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34" w:rsidRDefault="00663CFE" w:rsidP="00B04C34">
      <w:pPr>
        <w:tabs>
          <w:tab w:val="left" w:pos="5379"/>
        </w:tabs>
      </w:pPr>
      <w:r>
        <w:rPr>
          <w:noProof/>
          <w:lang w:eastAsia="en-GB"/>
        </w:rPr>
        <w:pict>
          <v:shapetype id="_x0000_t202" coordsize="21600,21600" o:spt="202" path="m,l,21600r21600,l21600,xe">
            <v:stroke joinstyle="miter"/>
            <v:path gradientshapeok="t" o:connecttype="rect"/>
          </v:shapetype>
          <v:shape id="_x0000_s1033" type="#_x0000_t202" style="position:absolute;margin-left:280.5pt;margin-top:-36.85pt;width:222.75pt;height:554.35pt;z-index:251667456" fillcolor="white [3201]" strokecolor="#95b3d7 [1940]" strokeweight="1pt">
            <v:fill color2="#b8cce4 [1300]" focusposition="1" focussize="" focus="100%" type="gradient"/>
            <v:shadow on="t" type="perspective" color="#243f60 [1604]" opacity=".5" offset="1pt" offset2="-3pt"/>
            <v:textbox style="mso-next-textbox:#_x0000_s1033">
              <w:txbxContent>
                <w:p w:rsidR="00B04C34" w:rsidRDefault="00B04C34" w:rsidP="00B04C34">
                  <w:pPr>
                    <w:jc w:val="center"/>
                    <w:rPr>
                      <w:b/>
                      <w:sz w:val="36"/>
                      <w:szCs w:val="36"/>
                    </w:rPr>
                  </w:pPr>
                  <w:r>
                    <w:rPr>
                      <w:b/>
                      <w:sz w:val="36"/>
                      <w:szCs w:val="36"/>
                    </w:rPr>
                    <w:t xml:space="preserve">        </w:t>
                  </w:r>
                  <w:r w:rsidRPr="00370FA8">
                    <w:rPr>
                      <w:b/>
                      <w:sz w:val="36"/>
                      <w:szCs w:val="36"/>
                    </w:rPr>
                    <w:t>Hatton Happenings</w:t>
                  </w:r>
                </w:p>
                <w:p w:rsidR="00B01E4A" w:rsidRPr="009B5DF3" w:rsidRDefault="00B01E4A" w:rsidP="00B01E4A">
                  <w:pPr>
                    <w:rPr>
                      <w:rFonts w:ascii="Calibri" w:hAnsi="Calibri"/>
                      <w:b/>
                      <w:color w:val="FF0000"/>
                      <w:sz w:val="24"/>
                      <w:szCs w:val="24"/>
                    </w:rPr>
                  </w:pPr>
                  <w:r w:rsidRPr="009B5DF3">
                    <w:rPr>
                      <w:rFonts w:ascii="Calibri" w:hAnsi="Calibri"/>
                      <w:b/>
                      <w:color w:val="FF0000"/>
                      <w:sz w:val="24"/>
                      <w:szCs w:val="24"/>
                    </w:rPr>
                    <w:t>Saturday 17</w:t>
                  </w:r>
                  <w:r w:rsidRPr="009B5DF3">
                    <w:rPr>
                      <w:rFonts w:ascii="Calibri" w:hAnsi="Calibri"/>
                      <w:b/>
                      <w:color w:val="FF0000"/>
                      <w:sz w:val="24"/>
                      <w:szCs w:val="24"/>
                      <w:vertAlign w:val="superscript"/>
                    </w:rPr>
                    <w:t>th</w:t>
                  </w:r>
                  <w:r>
                    <w:rPr>
                      <w:rFonts w:ascii="Calibri" w:hAnsi="Calibri"/>
                      <w:b/>
                      <w:color w:val="FF0000"/>
                      <w:sz w:val="24"/>
                      <w:szCs w:val="24"/>
                    </w:rPr>
                    <w:t xml:space="preserve"> October 10</w:t>
                  </w:r>
                  <w:r w:rsidRPr="009B5DF3">
                    <w:rPr>
                      <w:rFonts w:ascii="Calibri" w:hAnsi="Calibri"/>
                      <w:b/>
                      <w:color w:val="FF0000"/>
                      <w:sz w:val="24"/>
                      <w:szCs w:val="24"/>
                    </w:rPr>
                    <w:t xml:space="preserve">am </w:t>
                  </w:r>
                </w:p>
                <w:p w:rsidR="00B01E4A" w:rsidRDefault="00B01E4A" w:rsidP="00B01E4A">
                  <w:pPr>
                    <w:jc w:val="both"/>
                    <w:rPr>
                      <w:rFonts w:ascii="Calibri" w:hAnsi="Calibri"/>
                      <w:sz w:val="20"/>
                      <w:szCs w:val="20"/>
                    </w:rPr>
                  </w:pPr>
                  <w:r w:rsidRPr="00F95BB6">
                    <w:rPr>
                      <w:rFonts w:ascii="Calibri" w:hAnsi="Calibri"/>
                      <w:b/>
                    </w:rPr>
                    <w:t>Litter Pick and Bulb</w:t>
                  </w:r>
                  <w:r w:rsidRPr="00F95BB6">
                    <w:rPr>
                      <w:rFonts w:ascii="Calibri" w:hAnsi="Calibri"/>
                    </w:rPr>
                    <w:t xml:space="preserve"> </w:t>
                  </w:r>
                  <w:r w:rsidRPr="00F95BB6">
                    <w:rPr>
                      <w:rFonts w:ascii="Calibri" w:hAnsi="Calibri"/>
                      <w:b/>
                    </w:rPr>
                    <w:t>Planting</w:t>
                  </w:r>
                  <w:r>
                    <w:rPr>
                      <w:rFonts w:ascii="Calibri" w:hAnsi="Calibri"/>
                    </w:rPr>
                    <w:t xml:space="preserve"> </w:t>
                  </w:r>
                  <w:r w:rsidRPr="00E96F09">
                    <w:rPr>
                      <w:rFonts w:ascii="Calibri" w:hAnsi="Calibri"/>
                      <w:sz w:val="20"/>
                      <w:szCs w:val="20"/>
                    </w:rPr>
                    <w:t>Meet at bench opposite Hatton Pub &amp; Grill</w:t>
                  </w:r>
                </w:p>
                <w:p w:rsidR="00F30DDF" w:rsidRPr="00F30DDF" w:rsidRDefault="00F30DDF" w:rsidP="00B01E4A">
                  <w:pPr>
                    <w:jc w:val="both"/>
                    <w:rPr>
                      <w:rFonts w:ascii="Calibri" w:hAnsi="Calibri"/>
                      <w:b/>
                      <w:color w:val="FF0000"/>
                      <w:sz w:val="24"/>
                      <w:szCs w:val="24"/>
                    </w:rPr>
                  </w:pPr>
                  <w:r w:rsidRPr="00F30DDF">
                    <w:rPr>
                      <w:rFonts w:ascii="Calibri" w:hAnsi="Calibri"/>
                      <w:b/>
                      <w:color w:val="FF0000"/>
                      <w:sz w:val="24"/>
                      <w:szCs w:val="24"/>
                    </w:rPr>
                    <w:t>Monday 19</w:t>
                  </w:r>
                  <w:r w:rsidRPr="00F30DDF">
                    <w:rPr>
                      <w:rFonts w:ascii="Calibri" w:hAnsi="Calibri"/>
                      <w:b/>
                      <w:color w:val="FF0000"/>
                      <w:sz w:val="24"/>
                      <w:szCs w:val="24"/>
                      <w:vertAlign w:val="superscript"/>
                    </w:rPr>
                    <w:t>th</w:t>
                  </w:r>
                  <w:r w:rsidRPr="00F30DDF">
                    <w:rPr>
                      <w:rFonts w:ascii="Calibri" w:hAnsi="Calibri"/>
                      <w:b/>
                      <w:color w:val="FF0000"/>
                      <w:sz w:val="24"/>
                      <w:szCs w:val="24"/>
                    </w:rPr>
                    <w:t xml:space="preserve"> October 7.30pm</w:t>
                  </w:r>
                </w:p>
                <w:p w:rsidR="00F30DDF" w:rsidRPr="00E96F09" w:rsidRDefault="00F30DDF" w:rsidP="00B01E4A">
                  <w:pPr>
                    <w:jc w:val="both"/>
                    <w:rPr>
                      <w:rFonts w:ascii="Calibri" w:hAnsi="Calibri"/>
                      <w:sz w:val="20"/>
                      <w:szCs w:val="20"/>
                    </w:rPr>
                  </w:pPr>
                  <w:r w:rsidRPr="00F30DDF">
                    <w:rPr>
                      <w:rFonts w:ascii="Calibri" w:hAnsi="Calibri"/>
                      <w:b/>
                    </w:rPr>
                    <w:t>Parish Council meeting</w:t>
                  </w:r>
                  <w:r>
                    <w:rPr>
                      <w:rFonts w:ascii="Calibri" w:hAnsi="Calibri"/>
                      <w:sz w:val="20"/>
                      <w:szCs w:val="20"/>
                    </w:rPr>
                    <w:t>, Lewis Carroll Centre</w:t>
                  </w:r>
                </w:p>
                <w:p w:rsidR="00B04C34" w:rsidRPr="009B5DF3" w:rsidRDefault="00927BD0" w:rsidP="00B04C34">
                  <w:pPr>
                    <w:rPr>
                      <w:b/>
                      <w:color w:val="FF0000"/>
                      <w:sz w:val="24"/>
                      <w:szCs w:val="24"/>
                    </w:rPr>
                  </w:pPr>
                  <w:r>
                    <w:rPr>
                      <w:b/>
                      <w:color w:val="FF0000"/>
                      <w:sz w:val="24"/>
                      <w:szCs w:val="24"/>
                    </w:rPr>
                    <w:t>Tuesday 20th October</w:t>
                  </w:r>
                  <w:r w:rsidR="00B04C34" w:rsidRPr="009B5DF3">
                    <w:rPr>
                      <w:b/>
                      <w:color w:val="FF0000"/>
                      <w:sz w:val="24"/>
                      <w:szCs w:val="24"/>
                    </w:rPr>
                    <w:t xml:space="preserve"> 12 noon</w:t>
                  </w:r>
                </w:p>
                <w:p w:rsidR="00E96F09" w:rsidRPr="00B14007" w:rsidRDefault="00B04C34" w:rsidP="00B04C34">
                  <w:pPr>
                    <w:rPr>
                      <w:sz w:val="20"/>
                      <w:szCs w:val="20"/>
                    </w:rPr>
                  </w:pPr>
                  <w:r w:rsidRPr="00631A70">
                    <w:rPr>
                      <w:b/>
                    </w:rPr>
                    <w:t>Residents’</w:t>
                  </w:r>
                  <w:r>
                    <w:rPr>
                      <w:b/>
                    </w:rPr>
                    <w:t xml:space="preserve"> Lunch-</w:t>
                  </w:r>
                  <w:r>
                    <w:t xml:space="preserve"> </w:t>
                  </w:r>
                  <w:r w:rsidR="00B14007">
                    <w:t xml:space="preserve">Speaker </w:t>
                  </w:r>
                  <w:proofErr w:type="spellStart"/>
                  <w:r w:rsidR="00B14007">
                    <w:t>Anika</w:t>
                  </w:r>
                  <w:proofErr w:type="spellEnd"/>
                  <w:r w:rsidR="00B14007">
                    <w:t xml:space="preserve"> Neil on </w:t>
                  </w:r>
                  <w:r w:rsidR="00B14007" w:rsidRPr="00B14007">
                    <w:rPr>
                      <w:sz w:val="20"/>
                      <w:szCs w:val="20"/>
                    </w:rPr>
                    <w:t>‘Winter Warmer and Fall Awareness’</w:t>
                  </w:r>
                </w:p>
                <w:p w:rsidR="00B04C34" w:rsidRPr="00B14007" w:rsidRDefault="00B04C34" w:rsidP="00B04C34">
                  <w:pPr>
                    <w:rPr>
                      <w:sz w:val="20"/>
                      <w:szCs w:val="20"/>
                    </w:rPr>
                  </w:pPr>
                  <w:proofErr w:type="gramStart"/>
                  <w:r w:rsidRPr="00B14007">
                    <w:rPr>
                      <w:sz w:val="20"/>
                      <w:szCs w:val="20"/>
                    </w:rPr>
                    <w:t>At Hatton Pub &amp; Grill.</w:t>
                  </w:r>
                  <w:proofErr w:type="gramEnd"/>
                </w:p>
                <w:p w:rsidR="00B04C34" w:rsidRDefault="00B04C34" w:rsidP="00B04C34">
                  <w:pPr>
                    <w:rPr>
                      <w:rFonts w:ascii="Calibri" w:hAnsi="Calibri"/>
                      <w:b/>
                      <w:color w:val="FF0000"/>
                      <w:sz w:val="24"/>
                      <w:szCs w:val="24"/>
                    </w:rPr>
                  </w:pPr>
                  <w:r w:rsidRPr="009B5DF3">
                    <w:rPr>
                      <w:rFonts w:ascii="Calibri" w:hAnsi="Calibri"/>
                      <w:b/>
                      <w:color w:val="FF0000"/>
                      <w:sz w:val="24"/>
                      <w:szCs w:val="24"/>
                    </w:rPr>
                    <w:t>Saturday 31</w:t>
                  </w:r>
                  <w:r w:rsidRPr="009B5DF3">
                    <w:rPr>
                      <w:rFonts w:ascii="Calibri" w:hAnsi="Calibri"/>
                      <w:b/>
                      <w:color w:val="FF0000"/>
                      <w:sz w:val="24"/>
                      <w:szCs w:val="24"/>
                      <w:vertAlign w:val="superscript"/>
                    </w:rPr>
                    <w:t>st</w:t>
                  </w:r>
                  <w:r w:rsidRPr="009B5DF3">
                    <w:rPr>
                      <w:rFonts w:ascii="Calibri" w:hAnsi="Calibri"/>
                      <w:b/>
                      <w:color w:val="FF0000"/>
                      <w:sz w:val="24"/>
                      <w:szCs w:val="24"/>
                    </w:rPr>
                    <w:t xml:space="preserve"> October 6pm</w:t>
                  </w:r>
                  <w:r w:rsidR="00E96F09">
                    <w:rPr>
                      <w:rFonts w:ascii="Calibri" w:hAnsi="Calibri"/>
                      <w:b/>
                      <w:color w:val="FF0000"/>
                      <w:sz w:val="24"/>
                      <w:szCs w:val="24"/>
                    </w:rPr>
                    <w:t xml:space="preserve"> </w:t>
                  </w:r>
                </w:p>
                <w:p w:rsidR="00B61A40" w:rsidRPr="00F30DDF" w:rsidRDefault="00F30DDF" w:rsidP="00B61A40">
                  <w:pPr>
                    <w:rPr>
                      <w:b/>
                      <w:sz w:val="21"/>
                      <w:szCs w:val="21"/>
                    </w:rPr>
                  </w:pPr>
                  <w:r w:rsidRPr="00F30DDF">
                    <w:rPr>
                      <w:b/>
                      <w:sz w:val="21"/>
                      <w:szCs w:val="21"/>
                    </w:rPr>
                    <w:t>Halloween Happenings</w:t>
                  </w:r>
                  <w:r>
                    <w:rPr>
                      <w:b/>
                      <w:sz w:val="21"/>
                      <w:szCs w:val="21"/>
                    </w:rPr>
                    <w:t xml:space="preserve"> </w:t>
                  </w:r>
                  <w:r w:rsidRPr="00F30DDF">
                    <w:rPr>
                      <w:sz w:val="21"/>
                      <w:szCs w:val="21"/>
                    </w:rPr>
                    <w:t>(</w:t>
                  </w:r>
                  <w:r w:rsidRPr="00F30DDF">
                    <w:rPr>
                      <w:sz w:val="20"/>
                      <w:szCs w:val="20"/>
                    </w:rPr>
                    <w:t>Gosling Close bench)</w:t>
                  </w:r>
                </w:p>
                <w:p w:rsidR="00B61A40" w:rsidRPr="00E96F09" w:rsidRDefault="00B61A40" w:rsidP="00551F5F">
                  <w:pPr>
                    <w:rPr>
                      <w:sz w:val="20"/>
                      <w:szCs w:val="20"/>
                    </w:rPr>
                  </w:pPr>
                  <w:r w:rsidRPr="00E96F09">
                    <w:rPr>
                      <w:sz w:val="20"/>
                      <w:szCs w:val="20"/>
                    </w:rPr>
                    <w:t>The children</w:t>
                  </w:r>
                  <w:r w:rsidR="00E96F09" w:rsidRPr="00E96F09">
                    <w:rPr>
                      <w:sz w:val="20"/>
                      <w:szCs w:val="20"/>
                    </w:rPr>
                    <w:t xml:space="preserve"> </w:t>
                  </w:r>
                  <w:r w:rsidRPr="00E96F09">
                    <w:rPr>
                      <w:sz w:val="20"/>
                      <w:szCs w:val="20"/>
                    </w:rPr>
                    <w:t xml:space="preserve">(with adult) of Hatton are invited </w:t>
                  </w:r>
                  <w:proofErr w:type="gramStart"/>
                  <w:r w:rsidRPr="00E96F09">
                    <w:rPr>
                      <w:sz w:val="20"/>
                      <w:szCs w:val="20"/>
                    </w:rPr>
                    <w:t>to  a</w:t>
                  </w:r>
                  <w:proofErr w:type="gramEnd"/>
                  <w:r w:rsidRPr="00E96F09">
                    <w:rPr>
                      <w:sz w:val="20"/>
                      <w:szCs w:val="20"/>
                    </w:rPr>
                    <w:t xml:space="preserve"> Halloween Party!</w:t>
                  </w:r>
                  <w:r w:rsidR="00E96F09" w:rsidRPr="00E96F09">
                    <w:rPr>
                      <w:sz w:val="20"/>
                      <w:szCs w:val="20"/>
                    </w:rPr>
                    <w:t xml:space="preserve"> </w:t>
                  </w:r>
                </w:p>
                <w:p w:rsidR="00927BD0" w:rsidRPr="009B5DF3" w:rsidRDefault="00927BD0" w:rsidP="00927BD0">
                  <w:pPr>
                    <w:rPr>
                      <w:rFonts w:ascii="Calibri" w:hAnsi="Calibri"/>
                      <w:b/>
                      <w:color w:val="FF0000"/>
                      <w:sz w:val="24"/>
                      <w:szCs w:val="24"/>
                    </w:rPr>
                  </w:pPr>
                  <w:r w:rsidRPr="009B5DF3">
                    <w:rPr>
                      <w:rFonts w:ascii="Calibri" w:hAnsi="Calibri"/>
                      <w:b/>
                      <w:color w:val="FF0000"/>
                      <w:sz w:val="24"/>
                      <w:szCs w:val="24"/>
                    </w:rPr>
                    <w:t xml:space="preserve">Monday </w:t>
                  </w:r>
                  <w:r>
                    <w:rPr>
                      <w:rFonts w:ascii="Calibri" w:hAnsi="Calibri"/>
                      <w:b/>
                      <w:color w:val="FF0000"/>
                      <w:sz w:val="24"/>
                      <w:szCs w:val="24"/>
                    </w:rPr>
                    <w:t>2</w:t>
                  </w:r>
                  <w:r w:rsidRPr="00927BD0">
                    <w:rPr>
                      <w:rFonts w:ascii="Calibri" w:hAnsi="Calibri"/>
                      <w:b/>
                      <w:color w:val="FF0000"/>
                      <w:sz w:val="24"/>
                      <w:szCs w:val="24"/>
                      <w:vertAlign w:val="superscript"/>
                    </w:rPr>
                    <w:t>nd</w:t>
                  </w:r>
                  <w:r>
                    <w:rPr>
                      <w:rFonts w:ascii="Calibri" w:hAnsi="Calibri"/>
                      <w:b/>
                      <w:color w:val="FF0000"/>
                      <w:sz w:val="24"/>
                      <w:szCs w:val="24"/>
                    </w:rPr>
                    <w:t xml:space="preserve"> November</w:t>
                  </w:r>
                  <w:r w:rsidRPr="009B5DF3">
                    <w:rPr>
                      <w:rFonts w:ascii="Calibri" w:hAnsi="Calibri"/>
                      <w:b/>
                      <w:color w:val="FF0000"/>
                      <w:sz w:val="24"/>
                      <w:szCs w:val="24"/>
                    </w:rPr>
                    <w:t xml:space="preserve"> 7.30pm  </w:t>
                  </w:r>
                </w:p>
                <w:p w:rsidR="00927BD0" w:rsidRDefault="00927BD0" w:rsidP="00927BD0">
                  <w:pPr>
                    <w:rPr>
                      <w:rFonts w:ascii="Calibri" w:hAnsi="Calibri"/>
                      <w:b/>
                    </w:rPr>
                  </w:pPr>
                  <w:r>
                    <w:rPr>
                      <w:rFonts w:ascii="Calibri" w:hAnsi="Calibri"/>
                      <w:b/>
                    </w:rPr>
                    <w:t xml:space="preserve">Hatton </w:t>
                  </w:r>
                  <w:r w:rsidRPr="003B51BA">
                    <w:rPr>
                      <w:rFonts w:ascii="Calibri" w:hAnsi="Calibri"/>
                      <w:b/>
                    </w:rPr>
                    <w:t>Film Club</w:t>
                  </w:r>
                  <w:r>
                    <w:rPr>
                      <w:rFonts w:ascii="Calibri" w:hAnsi="Calibri"/>
                      <w:b/>
                    </w:rPr>
                    <w:t xml:space="preserve"> – </w:t>
                  </w:r>
                  <w:r w:rsidR="00B61A40">
                    <w:rPr>
                      <w:rFonts w:ascii="Calibri" w:hAnsi="Calibri"/>
                      <w:b/>
                    </w:rPr>
                    <w:t>The Theory of Everything</w:t>
                  </w:r>
                </w:p>
                <w:p w:rsidR="00927BD0" w:rsidRDefault="00927BD0" w:rsidP="00927BD0">
                  <w:pPr>
                    <w:rPr>
                      <w:rFonts w:ascii="Calibri" w:hAnsi="Calibri"/>
                    </w:rPr>
                  </w:pPr>
                  <w:r>
                    <w:rPr>
                      <w:rFonts w:ascii="Calibri" w:hAnsi="Calibri"/>
                    </w:rPr>
                    <w:t>At Hatton Pub &amp; Grill</w:t>
                  </w:r>
                </w:p>
                <w:p w:rsidR="005268DC" w:rsidRDefault="005268DC" w:rsidP="00927BD0">
                  <w:pPr>
                    <w:rPr>
                      <w:rFonts w:ascii="Calibri" w:hAnsi="Calibri"/>
                      <w:b/>
                      <w:color w:val="FF0000"/>
                      <w:sz w:val="24"/>
                      <w:szCs w:val="24"/>
                    </w:rPr>
                  </w:pPr>
                  <w:r w:rsidRPr="005268DC">
                    <w:rPr>
                      <w:rFonts w:ascii="Calibri" w:hAnsi="Calibri"/>
                      <w:b/>
                      <w:color w:val="FF0000"/>
                      <w:sz w:val="24"/>
                      <w:szCs w:val="24"/>
                    </w:rPr>
                    <w:t>Sunday 8</w:t>
                  </w:r>
                  <w:r w:rsidRPr="005268DC">
                    <w:rPr>
                      <w:rFonts w:ascii="Calibri" w:hAnsi="Calibri"/>
                      <w:b/>
                      <w:color w:val="FF0000"/>
                      <w:sz w:val="24"/>
                      <w:szCs w:val="24"/>
                      <w:vertAlign w:val="superscript"/>
                    </w:rPr>
                    <w:t>th</w:t>
                  </w:r>
                  <w:r w:rsidRPr="005268DC">
                    <w:rPr>
                      <w:rFonts w:ascii="Calibri" w:hAnsi="Calibri"/>
                      <w:b/>
                      <w:color w:val="FF0000"/>
                      <w:sz w:val="24"/>
                      <w:szCs w:val="24"/>
                    </w:rPr>
                    <w:t xml:space="preserve"> November 11am</w:t>
                  </w:r>
                </w:p>
                <w:p w:rsidR="00B61A40" w:rsidRPr="00E96F09" w:rsidRDefault="005268DC" w:rsidP="00B61A40">
                  <w:pPr>
                    <w:jc w:val="both"/>
                    <w:rPr>
                      <w:sz w:val="20"/>
                      <w:szCs w:val="20"/>
                    </w:rPr>
                  </w:pPr>
                  <w:r w:rsidRPr="005268DC">
                    <w:rPr>
                      <w:rFonts w:ascii="Calibri" w:hAnsi="Calibri"/>
                      <w:b/>
                    </w:rPr>
                    <w:t>Remembrance Sunday</w:t>
                  </w:r>
                  <w:r w:rsidR="00B61A40">
                    <w:rPr>
                      <w:rFonts w:ascii="Calibri" w:hAnsi="Calibri"/>
                      <w:b/>
                    </w:rPr>
                    <w:t xml:space="preserve"> </w:t>
                  </w:r>
                  <w:r w:rsidRPr="00E96F09">
                    <w:rPr>
                      <w:rFonts w:ascii="Calibri" w:hAnsi="Calibri"/>
                      <w:sz w:val="20"/>
                      <w:szCs w:val="20"/>
                    </w:rPr>
                    <w:t>Laying of a wreath and 2 min</w:t>
                  </w:r>
                  <w:r w:rsidR="00B61A40" w:rsidRPr="00E96F09">
                    <w:rPr>
                      <w:rFonts w:ascii="Calibri" w:hAnsi="Calibri"/>
                      <w:sz w:val="20"/>
                      <w:szCs w:val="20"/>
                    </w:rPr>
                    <w:t>ute</w:t>
                  </w:r>
                  <w:r w:rsidRPr="00E96F09">
                    <w:rPr>
                      <w:rFonts w:ascii="Calibri" w:hAnsi="Calibri"/>
                      <w:sz w:val="20"/>
                      <w:szCs w:val="20"/>
                    </w:rPr>
                    <w:t>s silence at Hatton’s Remembrance Tree.</w:t>
                  </w:r>
                  <w:r w:rsidR="00B61A40" w:rsidRPr="00E96F09">
                    <w:rPr>
                      <w:sz w:val="20"/>
                      <w:szCs w:val="20"/>
                    </w:rPr>
                    <w:t xml:space="preserve"> You are invited to join some of the Parish Council. There will also be the usual wreath and representation </w:t>
                  </w:r>
                  <w:proofErr w:type="gramStart"/>
                  <w:r w:rsidR="00B61A40" w:rsidRPr="00E96F09">
                    <w:rPr>
                      <w:sz w:val="20"/>
                      <w:szCs w:val="20"/>
                    </w:rPr>
                    <w:t>at  the</w:t>
                  </w:r>
                  <w:proofErr w:type="gramEnd"/>
                  <w:r w:rsidR="00B61A40" w:rsidRPr="00E96F09">
                    <w:rPr>
                      <w:sz w:val="20"/>
                      <w:szCs w:val="20"/>
                    </w:rPr>
                    <w:t xml:space="preserve"> Daresbury Church Service.</w:t>
                  </w:r>
                </w:p>
                <w:p w:rsidR="00B04C34" w:rsidRDefault="00B04C34" w:rsidP="00B04C34">
                  <w:pPr>
                    <w:jc w:val="both"/>
                    <w:rPr>
                      <w:rFonts w:ascii="Calibri" w:hAnsi="Calibri"/>
                      <w:b/>
                      <w:color w:val="FF0000"/>
                      <w:sz w:val="24"/>
                      <w:szCs w:val="24"/>
                    </w:rPr>
                  </w:pPr>
                  <w:r w:rsidRPr="009B5DF3">
                    <w:rPr>
                      <w:rFonts w:ascii="Calibri" w:hAnsi="Calibri"/>
                      <w:b/>
                      <w:color w:val="FF0000"/>
                      <w:sz w:val="24"/>
                      <w:szCs w:val="24"/>
                    </w:rPr>
                    <w:t>Saturday 5</w:t>
                  </w:r>
                  <w:r w:rsidRPr="009B5DF3">
                    <w:rPr>
                      <w:rFonts w:ascii="Calibri" w:hAnsi="Calibri"/>
                      <w:b/>
                      <w:color w:val="FF0000"/>
                      <w:sz w:val="24"/>
                      <w:szCs w:val="24"/>
                      <w:vertAlign w:val="superscript"/>
                    </w:rPr>
                    <w:t>th</w:t>
                  </w:r>
                  <w:r w:rsidRPr="009B5DF3">
                    <w:rPr>
                      <w:rFonts w:ascii="Calibri" w:hAnsi="Calibri"/>
                      <w:b/>
                      <w:color w:val="FF0000"/>
                      <w:sz w:val="24"/>
                      <w:szCs w:val="24"/>
                    </w:rPr>
                    <w:t xml:space="preserve"> December 2pm</w:t>
                  </w:r>
                </w:p>
                <w:p w:rsidR="004529E0" w:rsidRDefault="00F30DDF" w:rsidP="00E96F09">
                  <w:pPr>
                    <w:rPr>
                      <w:sz w:val="20"/>
                      <w:szCs w:val="20"/>
                    </w:rPr>
                  </w:pPr>
                  <w:r w:rsidRPr="004529E0">
                    <w:rPr>
                      <w:b/>
                    </w:rPr>
                    <w:t xml:space="preserve">Village Trip </w:t>
                  </w:r>
                  <w:r w:rsidR="004529E0">
                    <w:rPr>
                      <w:b/>
                    </w:rPr>
                    <w:t xml:space="preserve"> </w:t>
                  </w:r>
                  <w:r w:rsidR="00A606A3">
                    <w:rPr>
                      <w:b/>
                    </w:rPr>
                    <w:t xml:space="preserve"> to </w:t>
                  </w:r>
                  <w:r w:rsidR="00E96F09" w:rsidRPr="004529E0">
                    <w:rPr>
                      <w:b/>
                    </w:rPr>
                    <w:t>Manchester Markets</w:t>
                  </w:r>
                  <w:r w:rsidR="00E96F09" w:rsidRPr="004529E0">
                    <w:rPr>
                      <w:sz w:val="20"/>
                      <w:szCs w:val="20"/>
                    </w:rPr>
                    <w:t xml:space="preserve"> </w:t>
                  </w:r>
                </w:p>
                <w:p w:rsidR="00E96F09" w:rsidRPr="00C7380D" w:rsidRDefault="00E96F09" w:rsidP="00E96F09">
                  <w:pPr>
                    <w:rPr>
                      <w:sz w:val="20"/>
                      <w:szCs w:val="20"/>
                      <w:u w:val="single"/>
                    </w:rPr>
                  </w:pPr>
                  <w:r w:rsidRPr="004529E0">
                    <w:rPr>
                      <w:sz w:val="20"/>
                      <w:szCs w:val="20"/>
                    </w:rPr>
                    <w:t>2.00- 7.30pm</w:t>
                  </w:r>
                  <w:r w:rsidRPr="00C7380D">
                    <w:rPr>
                      <w:sz w:val="20"/>
                      <w:szCs w:val="20"/>
                      <w:u w:val="single"/>
                    </w:rPr>
                    <w:t xml:space="preserve"> </w:t>
                  </w:r>
                </w:p>
                <w:p w:rsidR="00E96F09" w:rsidRPr="00A606A3" w:rsidRDefault="00E96F09" w:rsidP="00E96F09">
                  <w:pPr>
                    <w:rPr>
                      <w:sz w:val="20"/>
                      <w:szCs w:val="20"/>
                    </w:rPr>
                  </w:pPr>
                  <w:r w:rsidRPr="00A606A3">
                    <w:t>A coach is being booked so we can go on a trip to</w:t>
                  </w:r>
                  <w:r w:rsidRPr="00A606A3">
                    <w:rPr>
                      <w:sz w:val="20"/>
                      <w:szCs w:val="20"/>
                    </w:rPr>
                    <w:t xml:space="preserve"> </w:t>
                  </w:r>
                  <w:r w:rsidRPr="00A606A3">
                    <w:t>Manchester!</w:t>
                  </w:r>
                  <w:r w:rsidRPr="00A606A3">
                    <w:rPr>
                      <w:sz w:val="20"/>
                      <w:szCs w:val="20"/>
                    </w:rPr>
                    <w:t xml:space="preserve"> It’s been years since we had a village outing!  Great </w:t>
                  </w:r>
                  <w:proofErr w:type="gramStart"/>
                  <w:r w:rsidRPr="00A606A3">
                    <w:rPr>
                      <w:sz w:val="20"/>
                      <w:szCs w:val="20"/>
                    </w:rPr>
                    <w:t>opportunity to visit the Christmas Markets, do</w:t>
                  </w:r>
                  <w:proofErr w:type="gramEnd"/>
                  <w:r w:rsidRPr="00A606A3">
                    <w:rPr>
                      <w:sz w:val="20"/>
                      <w:szCs w:val="20"/>
                    </w:rPr>
                    <w:t xml:space="preserve"> some shopping, get something to eat or g</w:t>
                  </w:r>
                  <w:r w:rsidR="004529E0" w:rsidRPr="00A606A3">
                    <w:rPr>
                      <w:sz w:val="20"/>
                      <w:szCs w:val="20"/>
                    </w:rPr>
                    <w:t xml:space="preserve">o to see a </w:t>
                  </w:r>
                  <w:r w:rsidRPr="00A606A3">
                    <w:rPr>
                      <w:sz w:val="20"/>
                      <w:szCs w:val="20"/>
                    </w:rPr>
                    <w:t>matinee performance. Whatever you want!</w:t>
                  </w:r>
                </w:p>
                <w:p w:rsidR="00185042" w:rsidRDefault="00E96F09" w:rsidP="00E96F09">
                  <w:pPr>
                    <w:rPr>
                      <w:b/>
                      <w:i/>
                    </w:rPr>
                  </w:pPr>
                  <w:proofErr w:type="gramStart"/>
                  <w:r w:rsidRPr="00A606A3">
                    <w:rPr>
                      <w:b/>
                      <w:i/>
                    </w:rPr>
                    <w:t>Tickets for coach £3 per adult, £2 per child</w:t>
                  </w:r>
                  <w:r w:rsidR="00A606A3">
                    <w:rPr>
                      <w:b/>
                    </w:rPr>
                    <w:t xml:space="preserve"> </w:t>
                  </w:r>
                  <w:r w:rsidRPr="00A606A3">
                    <w:rPr>
                      <w:sz w:val="20"/>
                      <w:szCs w:val="20"/>
                    </w:rPr>
                    <w:t>Subsidised from Parish Council funds.</w:t>
                  </w:r>
                  <w:proofErr w:type="gramEnd"/>
                  <w:r w:rsidRPr="00A606A3">
                    <w:rPr>
                      <w:sz w:val="20"/>
                      <w:szCs w:val="20"/>
                    </w:rPr>
                    <w:t xml:space="preserve"> It</w:t>
                  </w:r>
                  <w:r w:rsidR="004529E0" w:rsidRPr="00A606A3">
                    <w:rPr>
                      <w:sz w:val="20"/>
                      <w:szCs w:val="20"/>
                    </w:rPr>
                    <w:t>’</w:t>
                  </w:r>
                  <w:r w:rsidRPr="00A606A3">
                    <w:rPr>
                      <w:sz w:val="20"/>
                      <w:szCs w:val="20"/>
                    </w:rPr>
                    <w:t>s on a fi</w:t>
                  </w:r>
                  <w:r w:rsidR="00A606A3">
                    <w:rPr>
                      <w:sz w:val="20"/>
                      <w:szCs w:val="20"/>
                    </w:rPr>
                    <w:t xml:space="preserve">rst come first served basis </w:t>
                  </w:r>
                  <w:r w:rsidR="00185042">
                    <w:rPr>
                      <w:sz w:val="20"/>
                      <w:szCs w:val="20"/>
                    </w:rPr>
                    <w:t>–</w:t>
                  </w:r>
                  <w:r w:rsidR="00185042" w:rsidRPr="00185042">
                    <w:rPr>
                      <w:b/>
                      <w:i/>
                    </w:rPr>
                    <w:t xml:space="preserve"> Tickets</w:t>
                  </w:r>
                  <w:r w:rsidR="00A606A3">
                    <w:rPr>
                      <w:b/>
                      <w:i/>
                    </w:rPr>
                    <w:t xml:space="preserve"> from </w:t>
                  </w:r>
                </w:p>
                <w:p w:rsidR="00A606A3" w:rsidRDefault="00A606A3" w:rsidP="00E96F09">
                  <w:pPr>
                    <w:rPr>
                      <w:b/>
                      <w:i/>
                    </w:rPr>
                  </w:pPr>
                  <w:r>
                    <w:rPr>
                      <w:b/>
                      <w:i/>
                    </w:rPr>
                    <w:t xml:space="preserve">Margaret </w:t>
                  </w:r>
                  <w:proofErr w:type="gramStart"/>
                  <w:r>
                    <w:rPr>
                      <w:b/>
                      <w:i/>
                    </w:rPr>
                    <w:t>Winstanley  Tel:730029</w:t>
                  </w:r>
                  <w:proofErr w:type="gramEnd"/>
                  <w:r>
                    <w:rPr>
                      <w:b/>
                      <w:i/>
                    </w:rPr>
                    <w:t xml:space="preserve"> or </w:t>
                  </w:r>
                </w:p>
                <w:p w:rsidR="00B04C34" w:rsidRPr="00A606A3" w:rsidRDefault="00A606A3" w:rsidP="00E96F09">
                  <w:pPr>
                    <w:rPr>
                      <w:sz w:val="20"/>
                      <w:szCs w:val="20"/>
                    </w:rPr>
                  </w:pPr>
                  <w:r>
                    <w:rPr>
                      <w:b/>
                      <w:i/>
                    </w:rPr>
                    <w:t xml:space="preserve">Judith Godley Tel: </w:t>
                  </w:r>
                  <w:r w:rsidR="00681568" w:rsidRPr="00A606A3">
                    <w:rPr>
                      <w:b/>
                      <w:i/>
                    </w:rPr>
                    <w:t>730509</w:t>
                  </w:r>
                </w:p>
                <w:p w:rsidR="00B04C34" w:rsidRPr="009B5DF3" w:rsidRDefault="00B04C34" w:rsidP="00B04C34">
                  <w:pPr>
                    <w:rPr>
                      <w:rFonts w:ascii="Calibri" w:hAnsi="Calibri"/>
                      <w:b/>
                      <w:color w:val="FF0000"/>
                      <w:sz w:val="24"/>
                      <w:szCs w:val="24"/>
                    </w:rPr>
                  </w:pPr>
                  <w:r w:rsidRPr="009B5DF3">
                    <w:rPr>
                      <w:rFonts w:ascii="Calibri" w:hAnsi="Calibri"/>
                      <w:b/>
                      <w:color w:val="FF0000"/>
                      <w:sz w:val="24"/>
                      <w:szCs w:val="24"/>
                    </w:rPr>
                    <w:t>Monday 14</w:t>
                  </w:r>
                  <w:r w:rsidRPr="009B5DF3">
                    <w:rPr>
                      <w:rFonts w:ascii="Calibri" w:hAnsi="Calibri"/>
                      <w:b/>
                      <w:color w:val="FF0000"/>
                      <w:sz w:val="24"/>
                      <w:szCs w:val="24"/>
                      <w:vertAlign w:val="superscript"/>
                    </w:rPr>
                    <w:t>th</w:t>
                  </w:r>
                  <w:r w:rsidRPr="009B5DF3">
                    <w:rPr>
                      <w:rFonts w:ascii="Calibri" w:hAnsi="Calibri"/>
                      <w:b/>
                      <w:color w:val="FF0000"/>
                      <w:sz w:val="24"/>
                      <w:szCs w:val="24"/>
                    </w:rPr>
                    <w:t xml:space="preserve"> December Time </w:t>
                  </w:r>
                  <w:proofErr w:type="spellStart"/>
                  <w:r w:rsidRPr="009B5DF3">
                    <w:rPr>
                      <w:rFonts w:ascii="Calibri" w:hAnsi="Calibri"/>
                      <w:b/>
                      <w:color w:val="FF0000"/>
                      <w:sz w:val="24"/>
                      <w:szCs w:val="24"/>
                    </w:rPr>
                    <w:t>tbc</w:t>
                  </w:r>
                  <w:proofErr w:type="spellEnd"/>
                </w:p>
                <w:p w:rsidR="00B04C34" w:rsidRDefault="00B04C34" w:rsidP="00B04C34">
                  <w:pPr>
                    <w:jc w:val="both"/>
                    <w:rPr>
                      <w:rFonts w:ascii="Calibri" w:hAnsi="Calibri"/>
                    </w:rPr>
                  </w:pPr>
                  <w:r>
                    <w:rPr>
                      <w:rFonts w:ascii="Calibri" w:hAnsi="Calibri"/>
                      <w:b/>
                    </w:rPr>
                    <w:t>Carol singing -</w:t>
                  </w:r>
                  <w:r>
                    <w:rPr>
                      <w:rFonts w:ascii="Calibri" w:hAnsi="Calibri"/>
                    </w:rPr>
                    <w:t xml:space="preserve"> </w:t>
                  </w:r>
                  <w:r w:rsidRPr="00E96F09">
                    <w:rPr>
                      <w:rFonts w:ascii="Calibri" w:hAnsi="Calibri"/>
                      <w:sz w:val="20"/>
                      <w:szCs w:val="20"/>
                    </w:rPr>
                    <w:t xml:space="preserve">This year </w:t>
                  </w:r>
                  <w:r w:rsidRPr="00E96F09">
                    <w:rPr>
                      <w:rFonts w:ascii="Calibri" w:hAnsi="Calibri"/>
                      <w:b/>
                      <w:sz w:val="20"/>
                      <w:szCs w:val="20"/>
                    </w:rPr>
                    <w:t>Hatton Lane</w:t>
                  </w:r>
                  <w:r w:rsidRPr="00E96F09">
                    <w:rPr>
                      <w:rFonts w:ascii="Calibri" w:hAnsi="Calibri"/>
                      <w:sz w:val="20"/>
                      <w:szCs w:val="20"/>
                    </w:rPr>
                    <w:t xml:space="preserve"> will be</w:t>
                  </w:r>
                  <w:r w:rsidR="009B5DF3" w:rsidRPr="00E96F09">
                    <w:rPr>
                      <w:rFonts w:ascii="Calibri" w:hAnsi="Calibri"/>
                      <w:sz w:val="20"/>
                      <w:szCs w:val="20"/>
                    </w:rPr>
                    <w:t xml:space="preserve">    </w:t>
                  </w:r>
                  <w:r w:rsidRPr="00E96F09">
                    <w:rPr>
                      <w:rFonts w:ascii="Calibri" w:hAnsi="Calibri"/>
                      <w:sz w:val="20"/>
                      <w:szCs w:val="20"/>
                    </w:rPr>
                    <w:t xml:space="preserve"> </w:t>
                  </w:r>
                  <w:r w:rsidR="009B5DF3" w:rsidRPr="00E96F09">
                    <w:rPr>
                      <w:rFonts w:ascii="Calibri" w:hAnsi="Calibri"/>
                      <w:sz w:val="20"/>
                      <w:szCs w:val="20"/>
                    </w:rPr>
                    <w:t xml:space="preserve">              </w:t>
                  </w:r>
                  <w:r w:rsidRPr="00E96F09">
                    <w:rPr>
                      <w:rFonts w:ascii="Calibri" w:hAnsi="Calibri"/>
                      <w:sz w:val="20"/>
                      <w:szCs w:val="20"/>
                    </w:rPr>
                    <w:t>included in the Carol Singing route</w:t>
                  </w:r>
                  <w:r>
                    <w:rPr>
                      <w:rFonts w:ascii="Calibri" w:hAnsi="Calibri"/>
                    </w:rPr>
                    <w:t>.</w:t>
                  </w:r>
                </w:p>
                <w:p w:rsidR="00B04C34" w:rsidRDefault="00B04C34" w:rsidP="00B04C34"/>
                <w:p w:rsidR="00B04C34" w:rsidRDefault="00B04C34" w:rsidP="00B04C34"/>
              </w:txbxContent>
            </v:textbox>
          </v:shape>
        </w:pict>
      </w:r>
      <w:r>
        <w:rPr>
          <w:noProof/>
          <w:lang w:eastAsia="en-GB"/>
        </w:rPr>
        <w:pict>
          <v:shape id="_x0000_s1051" type="#_x0000_t202" style="position:absolute;margin-left:-39.2pt;margin-top:-27.1pt;width:138.95pt;height:359.35pt;z-index:251676672" fillcolor="white [3201]" strokecolor="#d99594 [1941]" strokeweight="1pt">
            <v:fill color2="#e5b8b7 [1301]" focusposition="1" focussize="" focus="100%" type="gradient"/>
            <v:shadow on="t" type="perspective" color="#622423 [1605]" opacity=".5" offset="1pt" offset2="-3pt"/>
            <v:textbox style="mso-next-textbox:#_x0000_s1051">
              <w:txbxContent>
                <w:p w:rsidR="008D2423" w:rsidRDefault="00A04748" w:rsidP="00BE618D">
                  <w:pPr>
                    <w:jc w:val="center"/>
                    <w:rPr>
                      <w:rFonts w:ascii="Calibri" w:eastAsia="Times New Roman" w:hAnsi="Calibri"/>
                      <w:b/>
                      <w:color w:val="FF0000"/>
                      <w:sz w:val="24"/>
                      <w:szCs w:val="24"/>
                    </w:rPr>
                  </w:pPr>
                  <w:r>
                    <w:rPr>
                      <w:rFonts w:ascii="Calibri" w:eastAsia="Times New Roman" w:hAnsi="Calibri"/>
                      <w:b/>
                      <w:color w:val="FF0000"/>
                      <w:sz w:val="24"/>
                      <w:szCs w:val="24"/>
                    </w:rPr>
                    <w:t xml:space="preserve"> </w:t>
                  </w:r>
                </w:p>
                <w:p w:rsidR="008555F8" w:rsidRPr="00A04748" w:rsidRDefault="003A234C" w:rsidP="00BE618D">
                  <w:pPr>
                    <w:jc w:val="center"/>
                    <w:rPr>
                      <w:rFonts w:ascii="Calibri" w:eastAsia="Times New Roman" w:hAnsi="Calibri"/>
                      <w:b/>
                      <w:color w:val="FF0000"/>
                      <w:sz w:val="24"/>
                      <w:szCs w:val="24"/>
                    </w:rPr>
                  </w:pPr>
                  <w:r w:rsidRPr="003A234C">
                    <w:rPr>
                      <w:rFonts w:ascii="Calibri" w:eastAsia="Times New Roman" w:hAnsi="Calibri"/>
                      <w:b/>
                      <w:color w:val="FF0000"/>
                      <w:sz w:val="28"/>
                      <w:szCs w:val="28"/>
                    </w:rPr>
                    <w:t>Save our Ward</w:t>
                  </w:r>
                </w:p>
                <w:p w:rsidR="00BE618D" w:rsidRPr="00BE618D" w:rsidRDefault="00BE618D" w:rsidP="00BE618D">
                  <w:pPr>
                    <w:jc w:val="both"/>
                    <w:rPr>
                      <w:sz w:val="20"/>
                      <w:szCs w:val="20"/>
                    </w:rPr>
                  </w:pPr>
                  <w:r w:rsidRPr="001F3856">
                    <w:rPr>
                      <w:sz w:val="20"/>
                      <w:szCs w:val="20"/>
                    </w:rPr>
                    <w:t>The Boundary Co</w:t>
                  </w:r>
                  <w:r>
                    <w:rPr>
                      <w:sz w:val="20"/>
                      <w:szCs w:val="20"/>
                    </w:rPr>
                    <w:t xml:space="preserve">mmission’s draft recommendations for </w:t>
                  </w:r>
                  <w:r w:rsidRPr="001F3856">
                    <w:rPr>
                      <w:sz w:val="20"/>
                      <w:szCs w:val="20"/>
                    </w:rPr>
                    <w:t xml:space="preserve">the Boundary Review have done away with Hatton, Stretton and Walton as a Borough Council Ward. Under the proposals we will </w:t>
                  </w:r>
                  <w:r>
                    <w:rPr>
                      <w:sz w:val="20"/>
                      <w:szCs w:val="20"/>
                    </w:rPr>
                    <w:t>become part of Appleton. Hatton</w:t>
                  </w:r>
                  <w:r w:rsidRPr="001F3856">
                    <w:rPr>
                      <w:sz w:val="20"/>
                      <w:szCs w:val="20"/>
                    </w:rPr>
                    <w:t>, Stretton and Walton Parish Councils met with Paul Kennedy</w:t>
                  </w:r>
                  <w:r>
                    <w:rPr>
                      <w:sz w:val="20"/>
                      <w:szCs w:val="20"/>
                    </w:rPr>
                    <w:t xml:space="preserve"> </w:t>
                  </w:r>
                  <w:r w:rsidRPr="001F3856">
                    <w:rPr>
                      <w:sz w:val="20"/>
                      <w:szCs w:val="20"/>
                    </w:rPr>
                    <w:t>(Borough Councillor) to discuss the implications.   Hatton PC will be objecting as we feel that th</w:t>
                  </w:r>
                  <w:r>
                    <w:rPr>
                      <w:sz w:val="20"/>
                      <w:szCs w:val="20"/>
                    </w:rPr>
                    <w:t xml:space="preserve">e </w:t>
                  </w:r>
                  <w:r w:rsidRPr="001F3856">
                    <w:rPr>
                      <w:sz w:val="20"/>
                      <w:szCs w:val="20"/>
                    </w:rPr>
                    <w:t>views/needs and</w:t>
                  </w:r>
                  <w:r>
                    <w:rPr>
                      <w:sz w:val="20"/>
                      <w:szCs w:val="20"/>
                    </w:rPr>
                    <w:t xml:space="preserve"> services of our rural village </w:t>
                  </w:r>
                  <w:r w:rsidRPr="001F3856">
                    <w:rPr>
                      <w:sz w:val="20"/>
                      <w:szCs w:val="20"/>
                    </w:rPr>
                    <w:t>will be marginalised and that our own dedicated Borou</w:t>
                  </w:r>
                  <w:r>
                    <w:rPr>
                      <w:sz w:val="20"/>
                      <w:szCs w:val="20"/>
                    </w:rPr>
                    <w:t xml:space="preserve">gh Councillor would be able to </w:t>
                  </w:r>
                  <w:r w:rsidRPr="001F3856">
                    <w:rPr>
                      <w:sz w:val="20"/>
                      <w:szCs w:val="20"/>
                    </w:rPr>
                    <w:t xml:space="preserve">ensure our voices are heard! A joint objection from the all 3 Parish Councils will be sent if the other PC’s adopt the same stance. </w:t>
                  </w:r>
                  <w:proofErr w:type="gramStart"/>
                  <w:r w:rsidRPr="001F3856">
                    <w:rPr>
                      <w:sz w:val="20"/>
                      <w:szCs w:val="20"/>
                    </w:rPr>
                    <w:t>If you want to have a say then email by 19</w:t>
                  </w:r>
                  <w:r w:rsidRPr="001F3856">
                    <w:rPr>
                      <w:sz w:val="20"/>
                      <w:szCs w:val="20"/>
                      <w:vertAlign w:val="superscript"/>
                    </w:rPr>
                    <w:t>th</w:t>
                  </w:r>
                  <w:r w:rsidRPr="001F3856">
                    <w:rPr>
                      <w:sz w:val="20"/>
                      <w:szCs w:val="20"/>
                    </w:rPr>
                    <w:t xml:space="preserve"> October to </w:t>
                  </w:r>
                  <w:hyperlink r:id="rId4" w:history="1">
                    <w:r w:rsidRPr="001F3856">
                      <w:rPr>
                        <w:rStyle w:val="Hyperlink"/>
                        <w:sz w:val="20"/>
                        <w:szCs w:val="20"/>
                      </w:rPr>
                      <w:t>reviews@lgbce.org.uk</w:t>
                    </w:r>
                  </w:hyperlink>
                  <w:r w:rsidRPr="001F3856">
                    <w:rPr>
                      <w:sz w:val="20"/>
                      <w:szCs w:val="20"/>
                    </w:rPr>
                    <w:t>.</w:t>
                  </w:r>
                  <w:proofErr w:type="gramEnd"/>
                </w:p>
                <w:p w:rsidR="003A234C" w:rsidRDefault="003A234C" w:rsidP="003A234C">
                  <w:pPr>
                    <w:jc w:val="both"/>
                    <w:rPr>
                      <w:sz w:val="21"/>
                      <w:szCs w:val="21"/>
                    </w:rPr>
                  </w:pPr>
                </w:p>
                <w:p w:rsidR="009B5DF3" w:rsidRDefault="009B5DF3" w:rsidP="003A6EBC"/>
              </w:txbxContent>
            </v:textbox>
          </v:shape>
        </w:pict>
      </w:r>
      <w:r>
        <w:rPr>
          <w:noProof/>
          <w:lang w:eastAsia="en-GB"/>
        </w:rPr>
        <w:pict>
          <v:shape id="_x0000_s1069" type="#_x0000_t202" style="position:absolute;margin-left:46.5pt;margin-top:-44.25pt;width:100.5pt;height:23.25pt;z-index:251684864" fillcolor="#c0504d [3205]" strokecolor="#f2f2f2 [3041]" strokeweight="3pt">
            <v:shadow on="t" type="perspective" color="#622423 [1605]" opacity=".5" offset="1pt" offset2="-1pt"/>
            <v:textbox style="mso-next-textbox:#_x0000_s1069">
              <w:txbxContent>
                <w:p w:rsidR="003A758B" w:rsidRPr="00B87814" w:rsidRDefault="003A758B">
                  <w:pPr>
                    <w:rPr>
                      <w:b/>
                      <w:color w:val="FFFFFF" w:themeColor="background1"/>
                      <w:sz w:val="24"/>
                      <w:szCs w:val="24"/>
                    </w:rPr>
                  </w:pPr>
                  <w:r w:rsidRPr="00B87814">
                    <w:rPr>
                      <w:b/>
                      <w:color w:val="FFFFFF" w:themeColor="background1"/>
                      <w:sz w:val="24"/>
                      <w:szCs w:val="24"/>
                    </w:rPr>
                    <w:t>Parish Council</w:t>
                  </w:r>
                </w:p>
              </w:txbxContent>
            </v:textbox>
          </v:shape>
        </w:pict>
      </w:r>
      <w:r>
        <w:rPr>
          <w:noProof/>
          <w:lang w:eastAsia="en-GB"/>
        </w:rPr>
        <w:pict>
          <v:shape id="_x0000_s1067" type="#_x0000_t202" style="position:absolute;margin-left:109.3pt;margin-top:-27.1pt;width:161.45pt;height:260.35pt;z-index:251682816" fillcolor="white [3201]" strokecolor="#d99594 [1941]" strokeweight="1pt">
            <v:fill color2="#e5b8b7 [1301]" focusposition="1" focussize="" focus="100%" type="gradient"/>
            <v:shadow on="t" type="perspective" color="#622423 [1605]" opacity=".5" offset="1pt" offset2="-3pt"/>
            <v:textbox style="mso-next-textbox:#_x0000_s1067">
              <w:txbxContent>
                <w:p w:rsidR="008D2423" w:rsidRDefault="008D2423" w:rsidP="00BE618D">
                  <w:pPr>
                    <w:rPr>
                      <w:b/>
                    </w:rPr>
                  </w:pPr>
                </w:p>
                <w:p w:rsidR="003A758B" w:rsidRPr="00A04748" w:rsidRDefault="00A04748" w:rsidP="00BE618D">
                  <w:pPr>
                    <w:rPr>
                      <w:b/>
                    </w:rPr>
                  </w:pPr>
                  <w:r w:rsidRPr="00A04748">
                    <w:rPr>
                      <w:b/>
                    </w:rPr>
                    <w:t>MONTHLY</w:t>
                  </w:r>
                  <w:r w:rsidR="00BE618D">
                    <w:rPr>
                      <w:b/>
                    </w:rPr>
                    <w:t xml:space="preserve"> </w:t>
                  </w:r>
                  <w:r w:rsidR="002503D1" w:rsidRPr="00A04748">
                    <w:rPr>
                      <w:b/>
                    </w:rPr>
                    <w:t>PARISH</w:t>
                  </w:r>
                  <w:r w:rsidRPr="00A04748">
                    <w:rPr>
                      <w:b/>
                    </w:rPr>
                    <w:t xml:space="preserve"> COUNCIL MEETINGS</w:t>
                  </w:r>
                </w:p>
                <w:p w:rsidR="00BE618D" w:rsidRPr="00BE618D" w:rsidRDefault="00185042" w:rsidP="00BE618D">
                  <w:pPr>
                    <w:jc w:val="both"/>
                    <w:rPr>
                      <w:b/>
                      <w:color w:val="FF0000"/>
                      <w:sz w:val="24"/>
                      <w:szCs w:val="24"/>
                    </w:rPr>
                  </w:pPr>
                  <w:r w:rsidRPr="00BE618D">
                    <w:rPr>
                      <w:b/>
                      <w:sz w:val="24"/>
                      <w:szCs w:val="24"/>
                    </w:rPr>
                    <w:t>3</w:t>
                  </w:r>
                  <w:r w:rsidRPr="00BE618D">
                    <w:rPr>
                      <w:b/>
                      <w:sz w:val="24"/>
                      <w:szCs w:val="24"/>
                      <w:vertAlign w:val="superscript"/>
                    </w:rPr>
                    <w:t>rd</w:t>
                  </w:r>
                  <w:r w:rsidRPr="00BE618D">
                    <w:rPr>
                      <w:b/>
                      <w:sz w:val="20"/>
                      <w:szCs w:val="20"/>
                    </w:rPr>
                    <w:t xml:space="preserve"> MONDAY</w:t>
                  </w:r>
                  <w:r w:rsidR="00BE618D" w:rsidRPr="00BE618D">
                    <w:rPr>
                      <w:b/>
                      <w:sz w:val="20"/>
                      <w:szCs w:val="20"/>
                    </w:rPr>
                    <w:t xml:space="preserve"> in Month </w:t>
                  </w:r>
                </w:p>
                <w:p w:rsidR="00BE618D" w:rsidRPr="000D5B9B" w:rsidRDefault="00BE618D" w:rsidP="00BE618D">
                  <w:pPr>
                    <w:jc w:val="both"/>
                    <w:rPr>
                      <w:b/>
                      <w:sz w:val="20"/>
                      <w:szCs w:val="20"/>
                    </w:rPr>
                  </w:pPr>
                  <w:r>
                    <w:rPr>
                      <w:b/>
                      <w:sz w:val="20"/>
                      <w:szCs w:val="20"/>
                    </w:rPr>
                    <w:t>Next Meeting: 19</w:t>
                  </w:r>
                  <w:r w:rsidRPr="001F3856">
                    <w:rPr>
                      <w:b/>
                      <w:sz w:val="20"/>
                      <w:szCs w:val="20"/>
                      <w:vertAlign w:val="superscript"/>
                    </w:rPr>
                    <w:t>th</w:t>
                  </w:r>
                  <w:r>
                    <w:rPr>
                      <w:b/>
                      <w:sz w:val="20"/>
                      <w:szCs w:val="20"/>
                    </w:rPr>
                    <w:t xml:space="preserve"> October </w:t>
                  </w:r>
                  <w:r w:rsidRPr="000D5B9B">
                    <w:rPr>
                      <w:b/>
                      <w:sz w:val="20"/>
                      <w:szCs w:val="20"/>
                    </w:rPr>
                    <w:t>7.30 Lewis Carroll Centre</w:t>
                  </w:r>
                </w:p>
                <w:p w:rsidR="00BE618D" w:rsidRPr="001F3856" w:rsidRDefault="00BE618D" w:rsidP="00BE618D">
                  <w:pPr>
                    <w:jc w:val="both"/>
                    <w:rPr>
                      <w:sz w:val="20"/>
                      <w:szCs w:val="20"/>
                    </w:rPr>
                  </w:pPr>
                  <w:r w:rsidRPr="001F3856">
                    <w:rPr>
                      <w:sz w:val="20"/>
                      <w:szCs w:val="20"/>
                    </w:rPr>
                    <w:t>First</w:t>
                  </w:r>
                  <w:r>
                    <w:rPr>
                      <w:sz w:val="20"/>
                      <w:szCs w:val="20"/>
                    </w:rPr>
                    <w:t xml:space="preserve"> 10 minutes </w:t>
                  </w:r>
                  <w:r w:rsidRPr="001F3856">
                    <w:rPr>
                      <w:sz w:val="20"/>
                      <w:szCs w:val="20"/>
                    </w:rPr>
                    <w:t>will be an Open Forum.</w:t>
                  </w:r>
                  <w:r>
                    <w:rPr>
                      <w:sz w:val="20"/>
                      <w:szCs w:val="20"/>
                    </w:rPr>
                    <w:t xml:space="preserve"> Come along and raise issues</w:t>
                  </w:r>
                  <w:r w:rsidRPr="001F3856">
                    <w:rPr>
                      <w:sz w:val="20"/>
                      <w:szCs w:val="20"/>
                    </w:rPr>
                    <w:t xml:space="preserve">, pass on ideas or just come and see what we do!  </w:t>
                  </w:r>
                  <w:hyperlink r:id="rId5" w:history="1">
                    <w:r w:rsidRPr="001F3856">
                      <w:rPr>
                        <w:rStyle w:val="Hyperlink"/>
                        <w:sz w:val="20"/>
                        <w:szCs w:val="20"/>
                      </w:rPr>
                      <w:t>clerk@hattonparishcouncil.org.uk</w:t>
                    </w:r>
                  </w:hyperlink>
                  <w:r w:rsidRPr="001F3856">
                    <w:rPr>
                      <w:sz w:val="20"/>
                      <w:szCs w:val="20"/>
                    </w:rPr>
                    <w:t xml:space="preserve"> will raise a</w:t>
                  </w:r>
                  <w:r>
                    <w:rPr>
                      <w:sz w:val="20"/>
                      <w:szCs w:val="20"/>
                    </w:rPr>
                    <w:t>ny matters if you cannot attend.</w:t>
                  </w:r>
                </w:p>
                <w:p w:rsidR="00BE618D" w:rsidRPr="001F3856" w:rsidRDefault="00BE618D" w:rsidP="00BE618D">
                  <w:pPr>
                    <w:jc w:val="both"/>
                    <w:rPr>
                      <w:sz w:val="20"/>
                      <w:szCs w:val="20"/>
                    </w:rPr>
                  </w:pPr>
                  <w:r>
                    <w:rPr>
                      <w:sz w:val="20"/>
                      <w:szCs w:val="20"/>
                    </w:rPr>
                    <w:t>Minutes and agenda</w:t>
                  </w:r>
                  <w:r w:rsidRPr="001F3856">
                    <w:rPr>
                      <w:sz w:val="20"/>
                      <w:szCs w:val="20"/>
                    </w:rPr>
                    <w:t xml:space="preserve">s for the next meeting will be posted on </w:t>
                  </w:r>
                  <w:hyperlink r:id="rId6" w:history="1">
                    <w:r w:rsidRPr="001F3856">
                      <w:rPr>
                        <w:rStyle w:val="Hyperlink"/>
                        <w:sz w:val="20"/>
                        <w:szCs w:val="20"/>
                      </w:rPr>
                      <w:t>www.hattonparishcouncil.org.uk</w:t>
                    </w:r>
                  </w:hyperlink>
                  <w:r w:rsidRPr="001F3856">
                    <w:rPr>
                      <w:sz w:val="20"/>
                      <w:szCs w:val="20"/>
                    </w:rPr>
                    <w:t xml:space="preserve"> and the notice board two weeks prior to the next meeting.</w:t>
                  </w:r>
                </w:p>
                <w:p w:rsidR="00BE618D" w:rsidRPr="001F3856" w:rsidRDefault="00BE618D" w:rsidP="00BE618D">
                  <w:pPr>
                    <w:jc w:val="both"/>
                    <w:rPr>
                      <w:b/>
                      <w:sz w:val="20"/>
                      <w:szCs w:val="20"/>
                    </w:rPr>
                  </w:pPr>
                  <w:r w:rsidRPr="004954F3">
                    <w:rPr>
                      <w:color w:val="FF0000"/>
                      <w:sz w:val="21"/>
                      <w:szCs w:val="21"/>
                      <w:u w:val="single"/>
                    </w:rPr>
                    <w:t>WELCOME TO STUART TRANTER WHO HAS JOINED THE PARISH COUNCIL</w:t>
                  </w:r>
                </w:p>
                <w:p w:rsidR="002503D1" w:rsidRDefault="002503D1" w:rsidP="002503D1">
                  <w:pPr>
                    <w:jc w:val="both"/>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Default="003A758B" w:rsidP="003A758B">
                  <w:pPr>
                    <w:rPr>
                      <w:sz w:val="21"/>
                      <w:szCs w:val="21"/>
                    </w:rPr>
                  </w:pPr>
                </w:p>
                <w:p w:rsidR="003A758B" w:rsidRPr="00E220BE" w:rsidRDefault="003A758B" w:rsidP="003A758B">
                  <w:pPr>
                    <w:rPr>
                      <w:sz w:val="21"/>
                      <w:szCs w:val="21"/>
                    </w:rPr>
                  </w:pPr>
                </w:p>
                <w:p w:rsidR="003A758B" w:rsidRDefault="003A758B"/>
              </w:txbxContent>
            </v:textbox>
          </v:shape>
        </w:pict>
      </w:r>
      <w:r>
        <w:rPr>
          <w:noProof/>
          <w:lang w:eastAsia="en-GB"/>
        </w:rPr>
        <w:pict>
          <v:shape id="_x0000_s1038" type="#_x0000_t202" style="position:absolute;margin-left:276.75pt;margin-top:-44.25pt;width:55.5pt;height:23.25pt;z-index:251672576" fillcolor="#c0504d [3205]" strokecolor="#f2f2f2 [3041]" strokeweight="3pt">
            <v:shadow on="t" type="perspective" color="#622423 [1605]" opacity=".5" offset="1pt" offset2="-1pt"/>
            <v:textbox style="mso-next-textbox:#_x0000_s1038">
              <w:txbxContent>
                <w:p w:rsidR="00B04C34" w:rsidRPr="00B87814" w:rsidRDefault="00F30DDF" w:rsidP="00B04C34">
                  <w:pPr>
                    <w:rPr>
                      <w:b/>
                      <w:color w:val="FFFFFF" w:themeColor="background1"/>
                      <w:sz w:val="24"/>
                      <w:szCs w:val="24"/>
                    </w:rPr>
                  </w:pPr>
                  <w:r w:rsidRPr="00B87814">
                    <w:rPr>
                      <w:b/>
                      <w:color w:val="FFFFFF" w:themeColor="background1"/>
                      <w:sz w:val="24"/>
                      <w:szCs w:val="24"/>
                    </w:rPr>
                    <w:t>Diary</w:t>
                  </w:r>
                </w:p>
              </w:txbxContent>
            </v:textbox>
          </v:shape>
        </w:pict>
      </w:r>
    </w:p>
    <w:p w:rsidR="00B04C34" w:rsidRDefault="00B04C34" w:rsidP="00B04C34">
      <w:pPr>
        <w:tabs>
          <w:tab w:val="left" w:pos="5379"/>
        </w:tabs>
      </w:pPr>
    </w:p>
    <w:p w:rsidR="00B04C34" w:rsidRDefault="00B04C34" w:rsidP="00B04C34">
      <w:pPr>
        <w:tabs>
          <w:tab w:val="left" w:pos="5379"/>
        </w:tabs>
      </w:pPr>
    </w:p>
    <w:p w:rsidR="00B04C34" w:rsidRDefault="00B04C34" w:rsidP="00B04C34">
      <w:pPr>
        <w:tabs>
          <w:tab w:val="left" w:pos="5379"/>
        </w:tabs>
      </w:pPr>
    </w:p>
    <w:p w:rsidR="00B04C34" w:rsidRDefault="00B04C34" w:rsidP="00B04C34">
      <w:pPr>
        <w:tabs>
          <w:tab w:val="left" w:pos="5379"/>
        </w:tabs>
      </w:pPr>
    </w:p>
    <w:p w:rsidR="00B04C34" w:rsidRDefault="00B04C34" w:rsidP="00B04C34"/>
    <w:p w:rsidR="00B04C34" w:rsidRDefault="00B04C34" w:rsidP="00B04C34">
      <w:pPr>
        <w:tabs>
          <w:tab w:val="left" w:pos="5379"/>
        </w:tabs>
      </w:pPr>
      <w:r>
        <w:tab/>
      </w:r>
    </w:p>
    <w:p w:rsidR="00353C84" w:rsidRDefault="00353C84">
      <w:pPr>
        <w:rPr>
          <w:b/>
        </w:rPr>
      </w:pPr>
    </w:p>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663CFE" w:rsidP="00353C84">
      <w:r>
        <w:rPr>
          <w:noProof/>
          <w:lang w:eastAsia="en-GB"/>
        </w:rPr>
        <w:pict>
          <v:shape id="_x0000_s1075" type="#_x0000_t202" style="position:absolute;margin-left:213.75pt;margin-top:5pt;width:52.5pt;height:43.5pt;z-index:251688960">
            <v:textbox>
              <w:txbxContent>
                <w:p w:rsidR="002A1FB6" w:rsidRDefault="002A1FB6">
                  <w:r w:rsidRPr="002A1FB6">
                    <w:rPr>
                      <w:noProof/>
                      <w:lang w:eastAsia="en-GB"/>
                    </w:rPr>
                    <w:drawing>
                      <wp:inline distT="0" distB="0" distL="0" distR="0">
                        <wp:extent cx="461085" cy="45580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e/e/4/f/1206558994350927690taber_No_Cell_Phones_Allowed.svg.hi.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72" cy="458261"/>
                                </a:xfrm>
                                <a:prstGeom prst="rect">
                                  <a:avLst/>
                                </a:prstGeom>
                                <a:noFill/>
                                <a:ln>
                                  <a:noFill/>
                                </a:ln>
                              </pic:spPr>
                            </pic:pic>
                          </a:graphicData>
                        </a:graphic>
                      </wp:inline>
                    </w:drawing>
                  </w:r>
                </w:p>
              </w:txbxContent>
            </v:textbox>
          </v:shape>
        </w:pict>
      </w:r>
    </w:p>
    <w:p w:rsidR="00353C84" w:rsidRPr="00353C84" w:rsidRDefault="00663CFE" w:rsidP="00353C84">
      <w:r>
        <w:rPr>
          <w:noProof/>
          <w:lang w:eastAsia="en-GB"/>
        </w:rPr>
        <w:pict>
          <v:shape id="_x0000_s1078" type="#_x0000_t202" style="position:absolute;margin-left:117.75pt;margin-top:-.2pt;width:78.75pt;height:30pt;z-index:251692032" fillcolor="#c0504d [3205]" strokecolor="#f2f2f2 [3041]" strokeweight="3pt">
            <v:shadow on="t" type="perspective" color="#622423 [1605]" opacity=".5" offset="1pt" offset2="-1pt"/>
            <v:textbox>
              <w:txbxContent>
                <w:p w:rsidR="00B87814" w:rsidRPr="00B87814" w:rsidRDefault="00B87814">
                  <w:pPr>
                    <w:rPr>
                      <w:b/>
                      <w:color w:val="FFFFFF" w:themeColor="background1"/>
                      <w:sz w:val="24"/>
                      <w:szCs w:val="24"/>
                    </w:rPr>
                  </w:pPr>
                  <w:r w:rsidRPr="00B87814">
                    <w:rPr>
                      <w:b/>
                      <w:color w:val="FFFFFF" w:themeColor="background1"/>
                      <w:sz w:val="24"/>
                      <w:szCs w:val="24"/>
                    </w:rPr>
                    <w:t>Services</w:t>
                  </w:r>
                </w:p>
              </w:txbxContent>
            </v:textbox>
          </v:shape>
        </w:pict>
      </w:r>
    </w:p>
    <w:p w:rsidR="00353C84" w:rsidRPr="00353C84" w:rsidRDefault="00663CFE" w:rsidP="00353C84">
      <w:r>
        <w:rPr>
          <w:noProof/>
          <w:lang w:eastAsia="en-GB"/>
        </w:rPr>
        <w:pict>
          <v:shape id="_x0000_s1074" type="#_x0000_t202" style="position:absolute;margin-left:117.75pt;margin-top:2.85pt;width:153pt;height:237.75pt;z-index:251687936">
            <v:textbox>
              <w:txbxContent>
                <w:p w:rsidR="00B87814" w:rsidRDefault="00B87814">
                  <w:pPr>
                    <w:rPr>
                      <w:b/>
                      <w:sz w:val="24"/>
                      <w:szCs w:val="24"/>
                    </w:rPr>
                  </w:pPr>
                </w:p>
                <w:p w:rsidR="002A1FB6" w:rsidRPr="003214BE" w:rsidRDefault="002A1FB6">
                  <w:pPr>
                    <w:rPr>
                      <w:b/>
                      <w:sz w:val="24"/>
                      <w:szCs w:val="24"/>
                    </w:rPr>
                  </w:pPr>
                  <w:r w:rsidRPr="003214BE">
                    <w:rPr>
                      <w:b/>
                      <w:sz w:val="24"/>
                      <w:szCs w:val="24"/>
                    </w:rPr>
                    <w:t>Mobile phone coverage</w:t>
                  </w:r>
                </w:p>
                <w:p w:rsidR="002A1FB6" w:rsidRPr="00755AB7" w:rsidRDefault="002A1FB6" w:rsidP="002A1FB6">
                  <w:pPr>
                    <w:rPr>
                      <w:sz w:val="20"/>
                      <w:szCs w:val="20"/>
                    </w:rPr>
                  </w:pPr>
                  <w:r w:rsidRPr="00755AB7">
                    <w:rPr>
                      <w:sz w:val="20"/>
                      <w:szCs w:val="20"/>
                    </w:rPr>
                    <w:t xml:space="preserve">In the Village Plan, a number of residents expressed their disappointment at the quality of mobile phone reception in Hatton.  Unfortunately we can’t build a new phone mast, but you can check out the </w:t>
                  </w:r>
                  <w:proofErr w:type="spellStart"/>
                  <w:r w:rsidRPr="00755AB7">
                    <w:rPr>
                      <w:sz w:val="20"/>
                      <w:szCs w:val="20"/>
                    </w:rPr>
                    <w:t>Ofcom</w:t>
                  </w:r>
                  <w:proofErr w:type="spellEnd"/>
                  <w:r w:rsidRPr="00755AB7">
                    <w:rPr>
                      <w:sz w:val="20"/>
                      <w:szCs w:val="20"/>
                    </w:rPr>
                    <w:t xml:space="preserve"> website (</w:t>
                  </w:r>
                  <w:hyperlink r:id="rId8" w:history="1">
                    <w:r w:rsidRPr="00755AB7">
                      <w:rPr>
                        <w:rStyle w:val="Hyperlink"/>
                        <w:sz w:val="20"/>
                        <w:szCs w:val="20"/>
                      </w:rPr>
                      <w:t>www.ofcom.org.uk</w:t>
                    </w:r>
                  </w:hyperlink>
                  <w:r>
                    <w:rPr>
                      <w:sz w:val="20"/>
                      <w:szCs w:val="20"/>
                    </w:rPr>
                    <w:t>)</w:t>
                  </w:r>
                  <w:r w:rsidRPr="00755AB7">
                    <w:rPr>
                      <w:sz w:val="20"/>
                      <w:szCs w:val="20"/>
                    </w:rPr>
                    <w:t>, which shows the location of all the local phone masts, and the coverage provided by each mobile network.  Just follow the links for ‘phone’, ‘mobiles’ and ‘coverage’.  You can then make an informed choice the next time you renew your mobile phone contract.</w:t>
                  </w:r>
                </w:p>
                <w:p w:rsidR="002A1FB6" w:rsidRDefault="002A1FB6"/>
              </w:txbxContent>
            </v:textbox>
          </v:shape>
        </w:pict>
      </w:r>
    </w:p>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663CFE" w:rsidP="00353C84">
      <w:r>
        <w:rPr>
          <w:noProof/>
          <w:lang w:eastAsia="en-GB"/>
        </w:rPr>
        <w:pict>
          <v:shape id="_x0000_s1082" type="#_x0000_t202" style="position:absolute;margin-left:-35.25pt;margin-top:4.05pt;width:139.5pt;height:156pt;z-index:251695104" fillcolor="#9bbb59 [3206]" strokecolor="#f2f2f2 [3041]" strokeweight="3pt">
            <v:shadow on="t" type="perspective" color="#4e6128 [1606]" opacity=".5" offset="1pt" offset2="-1pt"/>
            <v:textbox>
              <w:txbxContent>
                <w:p w:rsidR="00CE0EE4" w:rsidRDefault="00CE0EE4" w:rsidP="00CE0EE4">
                  <w:pPr>
                    <w:jc w:val="center"/>
                    <w:rPr>
                      <w:sz w:val="23"/>
                      <w:szCs w:val="23"/>
                    </w:rPr>
                  </w:pPr>
                </w:p>
                <w:p w:rsidR="00B14007" w:rsidRPr="00CE0EE4" w:rsidRDefault="00B14007" w:rsidP="00CE0EE4">
                  <w:pPr>
                    <w:jc w:val="center"/>
                    <w:rPr>
                      <w:i/>
                      <w:sz w:val="23"/>
                      <w:szCs w:val="23"/>
                    </w:rPr>
                  </w:pPr>
                  <w:r w:rsidRPr="00CE0EE4">
                    <w:rPr>
                      <w:i/>
                      <w:sz w:val="23"/>
                      <w:szCs w:val="23"/>
                    </w:rPr>
                    <w:t xml:space="preserve">If you have any comments, suggestions or pictures </w:t>
                  </w:r>
                  <w:r w:rsidR="00CE0EE4" w:rsidRPr="00CE0EE4">
                    <w:rPr>
                      <w:i/>
                      <w:sz w:val="23"/>
                      <w:szCs w:val="23"/>
                    </w:rPr>
                    <w:t xml:space="preserve">which </w:t>
                  </w:r>
                  <w:r w:rsidRPr="00CE0EE4">
                    <w:rPr>
                      <w:i/>
                      <w:sz w:val="23"/>
                      <w:szCs w:val="23"/>
                    </w:rPr>
                    <w:t xml:space="preserve">could be considered for inclusion in next month’s newsletter please send to </w:t>
                  </w:r>
                  <w:hyperlink r:id="rId9" w:history="1">
                    <w:r w:rsidRPr="00CE0EE4">
                      <w:rPr>
                        <w:rStyle w:val="Hyperlink"/>
                        <w:i/>
                        <w:sz w:val="23"/>
                        <w:szCs w:val="23"/>
                      </w:rPr>
                      <w:t>hattonvillage@gmail.com</w:t>
                    </w:r>
                  </w:hyperlink>
                  <w:r w:rsidRPr="00CE0EE4">
                    <w:rPr>
                      <w:i/>
                      <w:sz w:val="23"/>
                      <w:szCs w:val="23"/>
                    </w:rPr>
                    <w:t xml:space="preserve"> by Friday 30</w:t>
                  </w:r>
                  <w:r w:rsidRPr="00CE0EE4">
                    <w:rPr>
                      <w:i/>
                      <w:sz w:val="23"/>
                      <w:szCs w:val="23"/>
                      <w:vertAlign w:val="superscript"/>
                    </w:rPr>
                    <w:t>th</w:t>
                  </w:r>
                  <w:r w:rsidRPr="00CE0EE4">
                    <w:rPr>
                      <w:i/>
                      <w:sz w:val="23"/>
                      <w:szCs w:val="23"/>
                    </w:rPr>
                    <w:t xml:space="preserve"> October</w:t>
                  </w:r>
                </w:p>
              </w:txbxContent>
            </v:textbox>
          </v:shape>
        </w:pict>
      </w:r>
    </w:p>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Pr="00353C84" w:rsidRDefault="00353C84" w:rsidP="00353C84"/>
    <w:p w:rsidR="00353C84" w:rsidRDefault="00353C84" w:rsidP="004C74D6">
      <w:pPr>
        <w:jc w:val="center"/>
      </w:pPr>
    </w:p>
    <w:p w:rsidR="00353C84" w:rsidRDefault="00663CFE" w:rsidP="00353C84">
      <w:r>
        <w:rPr>
          <w:noProof/>
          <w:lang w:eastAsia="en-GB"/>
        </w:rPr>
        <w:pict>
          <v:shape id="_x0000_s1073" type="#_x0000_t202" style="position:absolute;margin-left:436.5pt;margin-top:12.4pt;width:66.75pt;height:21.75pt;z-index:251686912" fillcolor="#c0504d [3205]" strokecolor="#f2f2f2 [3041]" strokeweight="3pt">
            <v:shadow on="t" type="perspective" color="#622423 [1605]" opacity=".5" offset="1pt" offset2="-1pt"/>
            <v:textbox>
              <w:txbxContent>
                <w:p w:rsidR="007165FE" w:rsidRPr="00B87814" w:rsidRDefault="007165FE">
                  <w:pPr>
                    <w:rPr>
                      <w:b/>
                      <w:color w:val="FFFFFF" w:themeColor="background1"/>
                      <w:sz w:val="24"/>
                      <w:szCs w:val="24"/>
                    </w:rPr>
                  </w:pPr>
                  <w:r w:rsidRPr="00B87814">
                    <w:rPr>
                      <w:b/>
                      <w:color w:val="FFFFFF" w:themeColor="background1"/>
                      <w:sz w:val="24"/>
                      <w:szCs w:val="24"/>
                    </w:rPr>
                    <w:t>Social</w:t>
                  </w:r>
                </w:p>
              </w:txbxContent>
            </v:textbox>
          </v:shape>
        </w:pict>
      </w:r>
      <w:r>
        <w:rPr>
          <w:noProof/>
          <w:lang w:eastAsia="en-GB"/>
        </w:rPr>
        <w:pict>
          <v:shape id="_x0000_s1081" type="#_x0000_t202" style="position:absolute;margin-left:131.25pt;margin-top:2.65pt;width:109.5pt;height:21.75pt;z-index:251694080" fillcolor="#c0504d [3205]" strokecolor="#f2f2f2 [3041]" strokeweight="3pt">
            <v:shadow on="t" type="perspective" color="#622423 [1605]" opacity=".5" offset="1pt" offset2="-1pt"/>
            <v:textbox>
              <w:txbxContent>
                <w:p w:rsidR="00372B98" w:rsidRPr="00372B98" w:rsidRDefault="00372B98">
                  <w:pPr>
                    <w:rPr>
                      <w:b/>
                      <w:color w:val="FFFFFF" w:themeColor="background1"/>
                    </w:rPr>
                  </w:pPr>
                  <w:r w:rsidRPr="00372B98">
                    <w:rPr>
                      <w:b/>
                      <w:color w:val="FFFFFF" w:themeColor="background1"/>
                    </w:rPr>
                    <w:t>Village Voice</w:t>
                  </w:r>
                </w:p>
              </w:txbxContent>
            </v:textbox>
          </v:shape>
        </w:pict>
      </w:r>
    </w:p>
    <w:p w:rsidR="00731CE3" w:rsidRPr="00353C84" w:rsidRDefault="00663CFE" w:rsidP="00353C84">
      <w:pPr>
        <w:tabs>
          <w:tab w:val="left" w:pos="5115"/>
        </w:tabs>
      </w:pPr>
      <w:r>
        <w:rPr>
          <w:noProof/>
          <w:lang w:eastAsia="en-GB"/>
        </w:rPr>
        <w:pict>
          <v:shape id="_x0000_s1064" type="#_x0000_t202" style="position:absolute;margin-left:280.5pt;margin-top:11pt;width:222.75pt;height:149.25pt;z-index:251680768" fillcolor="#95b3d7 [1940]" strokecolor="#95b3d7 [1940]" strokeweight="1pt">
            <v:fill color2="#dbe5f1 [660]" angle="-45" focus="-50%" type="gradient"/>
            <v:shadow on="t" type="perspective" color="#243f60 [1604]" opacity=".5" offset="1pt" offset2="-3pt"/>
            <v:textbox>
              <w:txbxContent>
                <w:p w:rsidR="00C33EF6" w:rsidRPr="00C33EF6" w:rsidRDefault="00C33EF6" w:rsidP="00387BCE">
                  <w:pPr>
                    <w:rPr>
                      <w:b/>
                      <w:sz w:val="24"/>
                      <w:szCs w:val="24"/>
                    </w:rPr>
                  </w:pPr>
                  <w:r w:rsidRPr="003030FA">
                    <w:rPr>
                      <w:b/>
                      <w:sz w:val="24"/>
                      <w:szCs w:val="24"/>
                    </w:rPr>
                    <w:t>VILLAGE LUNCHES</w:t>
                  </w:r>
                </w:p>
                <w:p w:rsidR="00C33EF6" w:rsidRPr="003030FA" w:rsidRDefault="00C33EF6" w:rsidP="00C33EF6">
                  <w:pPr>
                    <w:rPr>
                      <w:sz w:val="20"/>
                      <w:szCs w:val="20"/>
                    </w:rPr>
                  </w:pPr>
                  <w:r w:rsidRPr="003030FA">
                    <w:rPr>
                      <w:sz w:val="20"/>
                      <w:szCs w:val="20"/>
                    </w:rPr>
                    <w:t>The next Lunch meeting is on Tuesday 20th October at 12.30.</w:t>
                  </w:r>
                  <w:r w:rsidR="00B14007">
                    <w:rPr>
                      <w:sz w:val="20"/>
                      <w:szCs w:val="20"/>
                    </w:rPr>
                    <w:t xml:space="preserve"> </w:t>
                  </w:r>
                  <w:r w:rsidRPr="003030FA">
                    <w:rPr>
                      <w:sz w:val="20"/>
                      <w:szCs w:val="20"/>
                    </w:rPr>
                    <w:t>All residents are invited to attend and will be made very welcome.</w:t>
                  </w:r>
                </w:p>
                <w:p w:rsidR="00C33EF6" w:rsidRDefault="00C33EF6" w:rsidP="00C33EF6">
                  <w:pPr>
                    <w:rPr>
                      <w:b/>
                      <w:sz w:val="20"/>
                      <w:szCs w:val="20"/>
                    </w:rPr>
                  </w:pPr>
                  <w:r w:rsidRPr="003030FA">
                    <w:rPr>
                      <w:sz w:val="20"/>
                      <w:szCs w:val="20"/>
                    </w:rPr>
                    <w:t xml:space="preserve">The lunches are organised by Robin Brocklehurst and you can </w:t>
                  </w:r>
                  <w:r>
                    <w:rPr>
                      <w:sz w:val="20"/>
                      <w:szCs w:val="20"/>
                    </w:rPr>
                    <w:t xml:space="preserve">either </w:t>
                  </w:r>
                  <w:r w:rsidRPr="003030FA">
                    <w:rPr>
                      <w:sz w:val="20"/>
                      <w:szCs w:val="20"/>
                    </w:rPr>
                    <w:t>ring Robin on</w:t>
                  </w:r>
                  <w:r w:rsidR="00B61A40">
                    <w:rPr>
                      <w:sz w:val="20"/>
                      <w:szCs w:val="20"/>
                    </w:rPr>
                    <w:t xml:space="preserve"> </w:t>
                  </w:r>
                  <w:r w:rsidRPr="003030FA">
                    <w:rPr>
                      <w:b/>
                      <w:sz w:val="20"/>
                      <w:szCs w:val="20"/>
                    </w:rPr>
                    <w:t>01925 730030</w:t>
                  </w:r>
                  <w:r>
                    <w:rPr>
                      <w:sz w:val="20"/>
                      <w:szCs w:val="20"/>
                    </w:rPr>
                    <w:t xml:space="preserve"> or email</w:t>
                  </w:r>
                  <w:r w:rsidRPr="003030FA">
                    <w:rPr>
                      <w:sz w:val="20"/>
                      <w:szCs w:val="20"/>
                    </w:rPr>
                    <w:t xml:space="preserve"> </w:t>
                  </w:r>
                  <w:hyperlink r:id="rId10" w:history="1">
                    <w:r w:rsidR="00B14007" w:rsidRPr="00591B11">
                      <w:rPr>
                        <w:rStyle w:val="Hyperlink"/>
                        <w:b/>
                        <w:sz w:val="20"/>
                        <w:szCs w:val="20"/>
                      </w:rPr>
                      <w:t>robinbrocklehurst@hotmail.com</w:t>
                    </w:r>
                  </w:hyperlink>
                </w:p>
                <w:p w:rsidR="00C33EF6" w:rsidRPr="003030FA" w:rsidRDefault="00C33EF6" w:rsidP="00C33EF6">
                  <w:pPr>
                    <w:rPr>
                      <w:sz w:val="20"/>
                      <w:szCs w:val="20"/>
                    </w:rPr>
                  </w:pPr>
                  <w:r w:rsidRPr="003030FA">
                    <w:rPr>
                      <w:sz w:val="20"/>
                      <w:szCs w:val="20"/>
                    </w:rPr>
                    <w:t>He asks that you let him know if you are going to attend by the Saturday evening before the lunch, in this case by Saturday 17th October, so that</w:t>
                  </w:r>
                  <w:r>
                    <w:rPr>
                      <w:sz w:val="20"/>
                      <w:szCs w:val="20"/>
                    </w:rPr>
                    <w:t xml:space="preserve"> he can give ‘T</w:t>
                  </w:r>
                  <w:r w:rsidRPr="003030FA">
                    <w:rPr>
                      <w:sz w:val="20"/>
                      <w:szCs w:val="20"/>
                    </w:rPr>
                    <w:t>he</w:t>
                  </w:r>
                  <w:r>
                    <w:rPr>
                      <w:sz w:val="20"/>
                      <w:szCs w:val="20"/>
                    </w:rPr>
                    <w:t xml:space="preserve"> </w:t>
                  </w:r>
                  <w:r w:rsidRPr="003030FA">
                    <w:rPr>
                      <w:sz w:val="20"/>
                      <w:szCs w:val="20"/>
                    </w:rPr>
                    <w:t xml:space="preserve">Hatton' reasonable notice. </w:t>
                  </w:r>
                </w:p>
                <w:p w:rsidR="00462FD7" w:rsidRPr="00462FD7" w:rsidRDefault="00462FD7">
                  <w:pPr>
                    <w:rPr>
                      <w:sz w:val="21"/>
                      <w:szCs w:val="21"/>
                    </w:rPr>
                  </w:pPr>
                </w:p>
              </w:txbxContent>
            </v:textbox>
          </v:shape>
        </w:pict>
      </w:r>
      <w:r>
        <w:rPr>
          <w:noProof/>
          <w:lang w:eastAsia="en-GB"/>
        </w:rPr>
        <w:pict>
          <v:shape id="_x0000_s1080" type="#_x0000_t202" style="position:absolute;margin-left:-42.95pt;margin-top:2.75pt;width:319.7pt;height:222.75pt;z-index:251693056">
            <v:textbox>
              <w:txbxContent>
                <w:p w:rsidR="00372B98" w:rsidRDefault="00372B98" w:rsidP="00372B98">
                  <w:pPr>
                    <w:rPr>
                      <w:rFonts w:ascii="Calibri" w:eastAsia="Times New Roman" w:hAnsi="Calibri"/>
                      <w:sz w:val="24"/>
                      <w:szCs w:val="24"/>
                    </w:rPr>
                  </w:pPr>
                  <w:proofErr w:type="spellStart"/>
                  <w:r w:rsidRPr="000E59F6">
                    <w:rPr>
                      <w:rFonts w:ascii="Calibri" w:eastAsia="Times New Roman" w:hAnsi="Calibri"/>
                      <w:sz w:val="24"/>
                      <w:szCs w:val="24"/>
                    </w:rPr>
                    <w:t>Hattoners</w:t>
                  </w:r>
                  <w:proofErr w:type="spellEnd"/>
                  <w:r w:rsidRPr="000E59F6">
                    <w:rPr>
                      <w:rFonts w:ascii="Calibri" w:eastAsia="Times New Roman" w:hAnsi="Calibri"/>
                      <w:sz w:val="24"/>
                      <w:szCs w:val="24"/>
                    </w:rPr>
                    <w:t>,</w:t>
                  </w:r>
                </w:p>
                <w:p w:rsidR="00372B98" w:rsidRDefault="00372B98" w:rsidP="00372B98">
                  <w:pPr>
                    <w:rPr>
                      <w:rFonts w:ascii="Calibri" w:eastAsia="Times New Roman" w:hAnsi="Calibri"/>
                      <w:sz w:val="20"/>
                      <w:szCs w:val="20"/>
                    </w:rPr>
                  </w:pPr>
                  <w:r w:rsidRPr="000E59F6">
                    <w:rPr>
                      <w:rFonts w:ascii="Calibri" w:eastAsia="Times New Roman" w:hAnsi="Calibri"/>
                      <w:sz w:val="20"/>
                      <w:szCs w:val="20"/>
                    </w:rPr>
                    <w:t>Please use a bus from/to Hatton as often as you can. Network Warrington will review usage at the end of the year so we need to present convincing figures or we'll be having bus isolation as we have at the weekend.</w:t>
                  </w:r>
                  <w:r w:rsidRPr="000E59F6">
                    <w:rPr>
                      <w:rFonts w:ascii="Calibri" w:eastAsia="Times New Roman" w:hAnsi="Calibri"/>
                      <w:sz w:val="20"/>
                      <w:szCs w:val="20"/>
                    </w:rPr>
                    <w:br/>
                    <w:t>It can be very handy, so here are a few suggestions:</w:t>
                  </w:r>
                </w:p>
                <w:p w:rsidR="00372B98" w:rsidRPr="000E59F6" w:rsidRDefault="00372B98" w:rsidP="00372B98">
                  <w:pPr>
                    <w:rPr>
                      <w:rFonts w:ascii="Calibri" w:eastAsia="Times New Roman" w:hAnsi="Calibri"/>
                      <w:sz w:val="20"/>
                      <w:szCs w:val="20"/>
                    </w:rPr>
                  </w:pPr>
                </w:p>
                <w:p w:rsidR="00372B98" w:rsidRDefault="00372B98" w:rsidP="00372B98">
                  <w:pPr>
                    <w:rPr>
                      <w:rFonts w:ascii="Calibri" w:eastAsia="Times New Roman" w:hAnsi="Calibri"/>
                      <w:sz w:val="20"/>
                      <w:szCs w:val="20"/>
                    </w:rPr>
                  </w:pPr>
                  <w:r>
                    <w:rPr>
                      <w:rFonts w:ascii="Calibri" w:eastAsia="Times New Roman" w:hAnsi="Calibri"/>
                      <w:sz w:val="20"/>
                      <w:szCs w:val="20"/>
                    </w:rPr>
                    <w:t>1. Early buses: 7.15;</w:t>
                  </w:r>
                  <w:r w:rsidRPr="000E59F6">
                    <w:rPr>
                      <w:rFonts w:ascii="Calibri" w:eastAsia="Times New Roman" w:hAnsi="Calibri"/>
                      <w:sz w:val="20"/>
                      <w:szCs w:val="20"/>
                    </w:rPr>
                    <w:t xml:space="preserve"> </w:t>
                  </w:r>
                  <w:r>
                    <w:rPr>
                      <w:rFonts w:ascii="Calibri" w:eastAsia="Times New Roman" w:hAnsi="Calibri"/>
                      <w:sz w:val="20"/>
                      <w:szCs w:val="20"/>
                    </w:rPr>
                    <w:t>8.08; 8.56;</w:t>
                  </w:r>
                  <w:r w:rsidRPr="000E59F6">
                    <w:rPr>
                      <w:rFonts w:ascii="Calibri" w:eastAsia="Times New Roman" w:hAnsi="Calibri"/>
                      <w:sz w:val="20"/>
                      <w:szCs w:val="20"/>
                    </w:rPr>
                    <w:t xml:space="preserve"> 9.36 (bus pass OK) 2. For a few hours</w:t>
                  </w:r>
                  <w:r>
                    <w:rPr>
                      <w:rFonts w:ascii="Calibri" w:eastAsia="Times New Roman" w:hAnsi="Calibri"/>
                      <w:sz w:val="20"/>
                      <w:szCs w:val="20"/>
                    </w:rPr>
                    <w:t xml:space="preserve"> out</w:t>
                  </w:r>
                  <w:r w:rsidRPr="000E59F6">
                    <w:rPr>
                      <w:rFonts w:ascii="Calibri" w:eastAsia="Times New Roman" w:hAnsi="Calibri"/>
                      <w:sz w:val="20"/>
                      <w:szCs w:val="20"/>
                    </w:rPr>
                    <w:t xml:space="preserve"> try 9.36/12.05 or 12.33/15.20 (no. 9,</w:t>
                  </w:r>
                  <w:r>
                    <w:rPr>
                      <w:rFonts w:ascii="Calibri" w:eastAsia="Times New Roman" w:hAnsi="Calibri"/>
                      <w:sz w:val="20"/>
                      <w:szCs w:val="20"/>
                    </w:rPr>
                    <w:t xml:space="preserve"> </w:t>
                  </w:r>
                  <w:r w:rsidRPr="000E59F6">
                    <w:rPr>
                      <w:rFonts w:ascii="Calibri" w:eastAsia="Times New Roman" w:hAnsi="Calibri"/>
                      <w:sz w:val="20"/>
                      <w:szCs w:val="20"/>
                    </w:rPr>
                    <w:t xml:space="preserve">direct both ways) or 15.48/18.15  </w:t>
                  </w:r>
                  <w:r>
                    <w:rPr>
                      <w:rFonts w:ascii="Calibri" w:eastAsia="Times New Roman" w:hAnsi="Calibri"/>
                      <w:sz w:val="20"/>
                      <w:szCs w:val="20"/>
                    </w:rPr>
                    <w:t xml:space="preserve"> </w:t>
                  </w:r>
                  <w:r w:rsidRPr="000E59F6">
                    <w:rPr>
                      <w:rFonts w:ascii="Calibri" w:eastAsia="Times New Roman" w:hAnsi="Calibri"/>
                      <w:sz w:val="20"/>
                      <w:szCs w:val="20"/>
                    </w:rPr>
                    <w:t xml:space="preserve">3. If return times don't fit, take </w:t>
                  </w:r>
                  <w:r>
                    <w:rPr>
                      <w:rFonts w:ascii="Calibri" w:eastAsia="Times New Roman" w:hAnsi="Calibri"/>
                      <w:sz w:val="20"/>
                      <w:szCs w:val="20"/>
                    </w:rPr>
                    <w:t xml:space="preserve">No </w:t>
                  </w:r>
                  <w:r w:rsidRPr="000E59F6">
                    <w:rPr>
                      <w:rFonts w:ascii="Calibri" w:eastAsia="Times New Roman" w:hAnsi="Calibri"/>
                      <w:sz w:val="20"/>
                      <w:szCs w:val="20"/>
                    </w:rPr>
                    <w:t>46 to Stretton and</w:t>
                  </w:r>
                  <w:r>
                    <w:rPr>
                      <w:rFonts w:ascii="Calibri" w:eastAsia="Times New Roman" w:hAnsi="Calibri"/>
                      <w:sz w:val="20"/>
                      <w:szCs w:val="20"/>
                    </w:rPr>
                    <w:t xml:space="preserve"> walk or</w:t>
                  </w:r>
                  <w:r w:rsidRPr="000E59F6">
                    <w:rPr>
                      <w:rFonts w:ascii="Calibri" w:eastAsia="Times New Roman" w:hAnsi="Calibri"/>
                      <w:sz w:val="20"/>
                      <w:szCs w:val="20"/>
                    </w:rPr>
                    <w:t xml:space="preserve"> take the C30 to Walton or Daresbury.</w:t>
                  </w:r>
                </w:p>
                <w:p w:rsidR="00372B98" w:rsidRDefault="00372B98" w:rsidP="00372B98">
                  <w:pPr>
                    <w:rPr>
                      <w:rFonts w:ascii="Calibri" w:eastAsia="Times New Roman" w:hAnsi="Calibri"/>
                      <w:sz w:val="20"/>
                      <w:szCs w:val="20"/>
                    </w:rPr>
                  </w:pPr>
                  <w:r w:rsidRPr="000E59F6">
                    <w:rPr>
                      <w:rFonts w:ascii="Calibri" w:eastAsia="Times New Roman" w:hAnsi="Calibri"/>
                      <w:sz w:val="20"/>
                      <w:szCs w:val="20"/>
                    </w:rPr>
                    <w:t xml:space="preserve"> 4. </w:t>
                  </w:r>
                  <w:r>
                    <w:rPr>
                      <w:rFonts w:ascii="Calibri" w:eastAsia="Times New Roman" w:hAnsi="Calibri"/>
                      <w:sz w:val="20"/>
                      <w:szCs w:val="20"/>
                    </w:rPr>
                    <w:t>You can go elsewhere.  For example</w:t>
                  </w:r>
                  <w:r w:rsidRPr="000E59F6">
                    <w:rPr>
                      <w:rFonts w:ascii="Calibri" w:eastAsia="Times New Roman" w:hAnsi="Calibri"/>
                      <w:sz w:val="20"/>
                      <w:szCs w:val="20"/>
                    </w:rPr>
                    <w:t xml:space="preserve"> connect with the Liverpool/Manchester train</w:t>
                  </w:r>
                  <w:r>
                    <w:rPr>
                      <w:rFonts w:ascii="Calibri" w:eastAsia="Times New Roman" w:hAnsi="Calibri"/>
                      <w:sz w:val="20"/>
                      <w:szCs w:val="20"/>
                    </w:rPr>
                    <w:t xml:space="preserve"> </w:t>
                  </w:r>
                  <w:r w:rsidRPr="000E59F6">
                    <w:rPr>
                      <w:rFonts w:ascii="Calibri" w:eastAsia="Times New Roman" w:hAnsi="Calibri"/>
                      <w:sz w:val="20"/>
                      <w:szCs w:val="20"/>
                    </w:rPr>
                    <w:t>(3 per hour) and get back in time</w:t>
                  </w:r>
                  <w:r w:rsidRPr="000E59F6">
                    <w:rPr>
                      <w:rFonts w:ascii="Calibri" w:eastAsia="Times New Roman" w:hAnsi="Calibri"/>
                    </w:rPr>
                    <w:t xml:space="preserve"> </w:t>
                  </w:r>
                  <w:r w:rsidRPr="000E59F6">
                    <w:rPr>
                      <w:rFonts w:ascii="Calibri" w:eastAsia="Times New Roman" w:hAnsi="Calibri"/>
                      <w:sz w:val="20"/>
                      <w:szCs w:val="20"/>
                    </w:rPr>
                    <w:t xml:space="preserve">for a late bus.  </w:t>
                  </w:r>
                  <w:r>
                    <w:rPr>
                      <w:rFonts w:ascii="Calibri" w:eastAsia="Times New Roman" w:hAnsi="Calibri"/>
                      <w:sz w:val="20"/>
                      <w:szCs w:val="20"/>
                    </w:rPr>
                    <w:t>Single bus fare from Hatton to Warrington is £3.40. D</w:t>
                  </w:r>
                  <w:r w:rsidRPr="000E59F6">
                    <w:rPr>
                      <w:rFonts w:ascii="Calibri" w:eastAsia="Times New Roman" w:hAnsi="Calibri"/>
                      <w:sz w:val="20"/>
                      <w:szCs w:val="20"/>
                    </w:rPr>
                    <w:t>ay rover is £5.95</w:t>
                  </w:r>
                  <w:r>
                    <w:rPr>
                      <w:rFonts w:ascii="Calibri" w:eastAsia="Times New Roman" w:hAnsi="Calibri"/>
                      <w:sz w:val="20"/>
                      <w:szCs w:val="20"/>
                    </w:rPr>
                    <w:t xml:space="preserve"> </w:t>
                  </w:r>
                  <w:r w:rsidRPr="000E59F6">
                    <w:rPr>
                      <w:rFonts w:ascii="Calibri" w:eastAsia="Times New Roman" w:hAnsi="Calibri"/>
                      <w:sz w:val="20"/>
                      <w:szCs w:val="20"/>
                    </w:rPr>
                    <w:t>(£4.80 s</w:t>
                  </w:r>
                  <w:r>
                    <w:rPr>
                      <w:rFonts w:ascii="Calibri" w:eastAsia="Times New Roman" w:hAnsi="Calibri"/>
                      <w:sz w:val="20"/>
                      <w:szCs w:val="20"/>
                    </w:rPr>
                    <w:t>eniors).</w:t>
                  </w:r>
                  <w:r>
                    <w:rPr>
                      <w:rFonts w:ascii="Calibri" w:eastAsia="Times New Roman" w:hAnsi="Calibri"/>
                      <w:sz w:val="20"/>
                      <w:szCs w:val="20"/>
                    </w:rPr>
                    <w:br/>
                    <w:t>I’d like to see</w:t>
                  </w:r>
                  <w:r w:rsidRPr="000E59F6">
                    <w:rPr>
                      <w:rFonts w:ascii="Calibri" w:eastAsia="Times New Roman" w:hAnsi="Calibri"/>
                      <w:sz w:val="20"/>
                      <w:szCs w:val="20"/>
                    </w:rPr>
                    <w:t xml:space="preserve"> the timetables for C30,</w:t>
                  </w:r>
                  <w:r>
                    <w:rPr>
                      <w:rFonts w:ascii="Calibri" w:eastAsia="Times New Roman" w:hAnsi="Calibri"/>
                      <w:sz w:val="20"/>
                      <w:szCs w:val="20"/>
                    </w:rPr>
                    <w:t xml:space="preserve"> No</w:t>
                  </w:r>
                  <w:r w:rsidRPr="000E59F6">
                    <w:rPr>
                      <w:rFonts w:ascii="Calibri" w:eastAsia="Times New Roman" w:hAnsi="Calibri"/>
                      <w:sz w:val="20"/>
                      <w:szCs w:val="20"/>
                    </w:rPr>
                    <w:t xml:space="preserve"> </w:t>
                  </w:r>
                  <w:r>
                    <w:rPr>
                      <w:rFonts w:ascii="Calibri" w:eastAsia="Times New Roman" w:hAnsi="Calibri"/>
                      <w:sz w:val="20"/>
                      <w:szCs w:val="20"/>
                    </w:rPr>
                    <w:t>5 (Altrincham/Lymm) and No 46 be made available in Hatton -at the bus stop perhaps?</w:t>
                  </w:r>
                </w:p>
                <w:p w:rsidR="00372B98" w:rsidRPr="00725FA6" w:rsidRDefault="00372B98" w:rsidP="00372B98">
                  <w:pPr>
                    <w:rPr>
                      <w:rFonts w:ascii="Calibri" w:eastAsia="Times New Roman" w:hAnsi="Calibri"/>
                      <w:i/>
                      <w:sz w:val="20"/>
                      <w:szCs w:val="20"/>
                    </w:rPr>
                  </w:pPr>
                  <w:r w:rsidRPr="00725FA6">
                    <w:rPr>
                      <w:rFonts w:ascii="Calibri" w:eastAsia="Times New Roman" w:hAnsi="Calibri"/>
                      <w:i/>
                      <w:sz w:val="20"/>
                      <w:szCs w:val="20"/>
                    </w:rPr>
                    <w:t>J.E, Hatton resident</w:t>
                  </w:r>
                </w:p>
                <w:p w:rsidR="00372B98" w:rsidRDefault="00372B98"/>
              </w:txbxContent>
            </v:textbox>
          </v:shape>
        </w:pict>
      </w:r>
      <w:r>
        <w:rPr>
          <w:noProof/>
          <w:lang w:eastAsia="en-GB"/>
        </w:rPr>
        <w:pict>
          <v:shape id="_x0000_s1071" type="#_x0000_t202" style="position:absolute;margin-left:311.25pt;margin-top:166.25pt;width:68.25pt;height:59.25pt;z-index:251685888">
            <v:textbox>
              <w:txbxContent>
                <w:p w:rsidR="00E96F09" w:rsidRDefault="00E96F09">
                  <w:r w:rsidRPr="00E96F09">
                    <w:rPr>
                      <w:noProof/>
                      <w:lang w:eastAsia="en-GB"/>
                    </w:rPr>
                    <w:drawing>
                      <wp:inline distT="0" distB="0" distL="0" distR="0">
                        <wp:extent cx="733425" cy="695324"/>
                        <wp:effectExtent l="19050" t="0" r="9525" b="0"/>
                        <wp:docPr id="7"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33406" cy="695306"/>
                                </a:xfrm>
                                <a:prstGeom prst="rect">
                                  <a:avLst/>
                                </a:prstGeom>
                                <a:noFill/>
                                <a:ln w="9525">
                                  <a:noFill/>
                                  <a:miter lim="800000"/>
                                  <a:headEnd/>
                                  <a:tailEnd/>
                                </a:ln>
                              </pic:spPr>
                            </pic:pic>
                          </a:graphicData>
                        </a:graphic>
                      </wp:inline>
                    </w:drawing>
                  </w:r>
                </w:p>
              </w:txbxContent>
            </v:textbox>
          </v:shape>
        </w:pict>
      </w:r>
      <w:r>
        <w:rPr>
          <w:noProof/>
          <w:lang w:eastAsia="en-GB"/>
        </w:rPr>
        <w:pict>
          <v:shape id="_x0000_s1041" type="#_x0000_t202" style="position:absolute;margin-left:379.5pt;margin-top:180.5pt;width:123.75pt;height:39.75pt;z-index:251674624" stroked="f">
            <v:textbox>
              <w:txbxContent>
                <w:p w:rsidR="009B5DF3" w:rsidRPr="00E96F09" w:rsidRDefault="009B5DF3">
                  <w:r w:rsidRPr="009B5DF3">
                    <w:rPr>
                      <w:sz w:val="18"/>
                      <w:szCs w:val="18"/>
                    </w:rPr>
                    <w:t>Newsletter</w:t>
                  </w:r>
                  <w:r>
                    <w:rPr>
                      <w:sz w:val="18"/>
                      <w:szCs w:val="18"/>
                    </w:rPr>
                    <w:t xml:space="preserve"> kindly</w:t>
                  </w:r>
                  <w:r w:rsidRPr="009B5DF3">
                    <w:rPr>
                      <w:sz w:val="18"/>
                      <w:szCs w:val="18"/>
                    </w:rPr>
                    <w:t xml:space="preserve"> printed by Urban Build Projects Ltd</w:t>
                  </w:r>
                </w:p>
              </w:txbxContent>
            </v:textbox>
          </v:shape>
        </w:pict>
      </w:r>
      <w:r w:rsidR="00353C84">
        <w:tab/>
      </w:r>
    </w:p>
    <w:sectPr w:rsidR="00731CE3" w:rsidRPr="00353C84" w:rsidSect="00731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4C34"/>
    <w:rsid w:val="00024442"/>
    <w:rsid w:val="00035726"/>
    <w:rsid w:val="000953C1"/>
    <w:rsid w:val="000B06E6"/>
    <w:rsid w:val="000C585C"/>
    <w:rsid w:val="000C7056"/>
    <w:rsid w:val="001026EF"/>
    <w:rsid w:val="001055C2"/>
    <w:rsid w:val="0011394F"/>
    <w:rsid w:val="00121BD1"/>
    <w:rsid w:val="00134DFD"/>
    <w:rsid w:val="0014070B"/>
    <w:rsid w:val="00170811"/>
    <w:rsid w:val="00185042"/>
    <w:rsid w:val="0019770E"/>
    <w:rsid w:val="001D0DB8"/>
    <w:rsid w:val="001E6363"/>
    <w:rsid w:val="0020250F"/>
    <w:rsid w:val="002204D5"/>
    <w:rsid w:val="00245FDB"/>
    <w:rsid w:val="002503D1"/>
    <w:rsid w:val="00254B3E"/>
    <w:rsid w:val="002573DC"/>
    <w:rsid w:val="00275B56"/>
    <w:rsid w:val="002A1FB6"/>
    <w:rsid w:val="002B61B3"/>
    <w:rsid w:val="002D6F37"/>
    <w:rsid w:val="002F5802"/>
    <w:rsid w:val="0031514A"/>
    <w:rsid w:val="003214BE"/>
    <w:rsid w:val="00353C84"/>
    <w:rsid w:val="003667AC"/>
    <w:rsid w:val="00372B98"/>
    <w:rsid w:val="00387BCE"/>
    <w:rsid w:val="003A234C"/>
    <w:rsid w:val="003A6EBC"/>
    <w:rsid w:val="003A758B"/>
    <w:rsid w:val="003B4F84"/>
    <w:rsid w:val="003B51BA"/>
    <w:rsid w:val="004038A0"/>
    <w:rsid w:val="00405BC1"/>
    <w:rsid w:val="004529E0"/>
    <w:rsid w:val="00453117"/>
    <w:rsid w:val="00462FD7"/>
    <w:rsid w:val="00481663"/>
    <w:rsid w:val="00486267"/>
    <w:rsid w:val="004C74D6"/>
    <w:rsid w:val="004D78F8"/>
    <w:rsid w:val="00503A6B"/>
    <w:rsid w:val="005268DC"/>
    <w:rsid w:val="00551F5F"/>
    <w:rsid w:val="00562C05"/>
    <w:rsid w:val="00600159"/>
    <w:rsid w:val="00616AE5"/>
    <w:rsid w:val="00624783"/>
    <w:rsid w:val="00663CFE"/>
    <w:rsid w:val="00681568"/>
    <w:rsid w:val="00693E08"/>
    <w:rsid w:val="006B5CBE"/>
    <w:rsid w:val="006E22CB"/>
    <w:rsid w:val="007133B3"/>
    <w:rsid w:val="007165FE"/>
    <w:rsid w:val="00731CE3"/>
    <w:rsid w:val="00742EF9"/>
    <w:rsid w:val="00752B81"/>
    <w:rsid w:val="00765583"/>
    <w:rsid w:val="00767542"/>
    <w:rsid w:val="007F162C"/>
    <w:rsid w:val="00807109"/>
    <w:rsid w:val="008212EC"/>
    <w:rsid w:val="00825A82"/>
    <w:rsid w:val="008451D8"/>
    <w:rsid w:val="008555F8"/>
    <w:rsid w:val="00882063"/>
    <w:rsid w:val="008918CD"/>
    <w:rsid w:val="00892FC1"/>
    <w:rsid w:val="008A501B"/>
    <w:rsid w:val="008C4E12"/>
    <w:rsid w:val="008D2423"/>
    <w:rsid w:val="008D4B8A"/>
    <w:rsid w:val="008D6ED7"/>
    <w:rsid w:val="00927BD0"/>
    <w:rsid w:val="009435E2"/>
    <w:rsid w:val="0095143D"/>
    <w:rsid w:val="009B5DF3"/>
    <w:rsid w:val="009E7D40"/>
    <w:rsid w:val="00A04748"/>
    <w:rsid w:val="00A54C06"/>
    <w:rsid w:val="00A606A3"/>
    <w:rsid w:val="00A70173"/>
    <w:rsid w:val="00A82AE1"/>
    <w:rsid w:val="00AB1479"/>
    <w:rsid w:val="00B01E4A"/>
    <w:rsid w:val="00B04C34"/>
    <w:rsid w:val="00B14007"/>
    <w:rsid w:val="00B51D06"/>
    <w:rsid w:val="00B61A40"/>
    <w:rsid w:val="00B74440"/>
    <w:rsid w:val="00B87814"/>
    <w:rsid w:val="00BE618D"/>
    <w:rsid w:val="00C267D2"/>
    <w:rsid w:val="00C26E73"/>
    <w:rsid w:val="00C33EF6"/>
    <w:rsid w:val="00C37F4D"/>
    <w:rsid w:val="00C5005D"/>
    <w:rsid w:val="00C5385E"/>
    <w:rsid w:val="00C867CC"/>
    <w:rsid w:val="00CE0EE4"/>
    <w:rsid w:val="00D002EB"/>
    <w:rsid w:val="00D30E62"/>
    <w:rsid w:val="00D35994"/>
    <w:rsid w:val="00D45328"/>
    <w:rsid w:val="00D473C7"/>
    <w:rsid w:val="00DC4728"/>
    <w:rsid w:val="00DF2FC5"/>
    <w:rsid w:val="00DF7319"/>
    <w:rsid w:val="00E2410B"/>
    <w:rsid w:val="00E817CC"/>
    <w:rsid w:val="00E84786"/>
    <w:rsid w:val="00E96F09"/>
    <w:rsid w:val="00EB2489"/>
    <w:rsid w:val="00EE08E7"/>
    <w:rsid w:val="00F30DDF"/>
    <w:rsid w:val="00FA17E0"/>
    <w:rsid w:val="00FD0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C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4C34"/>
    <w:rPr>
      <w:color w:val="0000FF" w:themeColor="hyperlink"/>
      <w:u w:val="single"/>
    </w:rPr>
  </w:style>
  <w:style w:type="paragraph" w:styleId="PlainText">
    <w:name w:val="Plain Text"/>
    <w:basedOn w:val="Normal"/>
    <w:link w:val="PlainTextChar"/>
    <w:uiPriority w:val="99"/>
    <w:semiHidden/>
    <w:unhideWhenUsed/>
    <w:rsid w:val="00B04C34"/>
    <w:rPr>
      <w:rFonts w:ascii="Consolas" w:hAnsi="Consolas"/>
      <w:sz w:val="21"/>
      <w:szCs w:val="21"/>
    </w:rPr>
  </w:style>
  <w:style w:type="character" w:customStyle="1" w:styleId="PlainTextChar">
    <w:name w:val="Plain Text Char"/>
    <w:basedOn w:val="DefaultParagraphFont"/>
    <w:link w:val="PlainText"/>
    <w:uiPriority w:val="99"/>
    <w:semiHidden/>
    <w:rsid w:val="00B04C34"/>
    <w:rPr>
      <w:rFonts w:ascii="Consolas" w:hAnsi="Consolas"/>
      <w:sz w:val="21"/>
      <w:szCs w:val="21"/>
    </w:rPr>
  </w:style>
  <w:style w:type="paragraph" w:styleId="BalloonText">
    <w:name w:val="Balloon Text"/>
    <w:basedOn w:val="Normal"/>
    <w:link w:val="BalloonTextChar"/>
    <w:uiPriority w:val="99"/>
    <w:semiHidden/>
    <w:unhideWhenUsed/>
    <w:rsid w:val="00B04C34"/>
    <w:rPr>
      <w:rFonts w:ascii="Tahoma" w:hAnsi="Tahoma" w:cs="Tahoma"/>
      <w:sz w:val="16"/>
      <w:szCs w:val="16"/>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character" w:styleId="FollowedHyperlink">
    <w:name w:val="FollowedHyperlink"/>
    <w:basedOn w:val="DefaultParagraphFont"/>
    <w:uiPriority w:val="99"/>
    <w:semiHidden/>
    <w:unhideWhenUsed/>
    <w:rsid w:val="003A75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com.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tonparishcouncil.org.uk" TargetMode="External"/><Relationship Id="rId11" Type="http://schemas.openxmlformats.org/officeDocument/2006/relationships/image" Target="media/image2.emf"/><Relationship Id="rId5" Type="http://schemas.openxmlformats.org/officeDocument/2006/relationships/hyperlink" Target="mailto:clerk@hattonparishcouncil.org.uk" TargetMode="External"/><Relationship Id="rId10" Type="http://schemas.openxmlformats.org/officeDocument/2006/relationships/hyperlink" Target="mailto:robinbrocklehurst@hotmail.com" TargetMode="External"/><Relationship Id="rId4" Type="http://schemas.openxmlformats.org/officeDocument/2006/relationships/hyperlink" Target="mailto:reviews@lgbce.org.uk" TargetMode="External"/><Relationship Id="rId9" Type="http://schemas.openxmlformats.org/officeDocument/2006/relationships/hyperlink" Target="mailto:hattonvill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dc:creator>
  <cp:lastModifiedBy>wareing</cp:lastModifiedBy>
  <cp:revision>18</cp:revision>
  <dcterms:created xsi:type="dcterms:W3CDTF">2015-09-28T16:43:00Z</dcterms:created>
  <dcterms:modified xsi:type="dcterms:W3CDTF">2015-10-06T13:17:00Z</dcterms:modified>
</cp:coreProperties>
</file>