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3ED7E" w14:textId="77777777" w:rsidR="00BD13FA" w:rsidRDefault="00BD13FA" w:rsidP="00BD13FA">
      <w:pPr>
        <w:spacing w:after="160" w:line="259" w:lineRule="auto"/>
        <w:jc w:val="center"/>
        <w:rPr>
          <w:b/>
          <w:sz w:val="28"/>
        </w:rPr>
      </w:pPr>
      <w:r w:rsidRPr="00A967F1">
        <w:rPr>
          <w:b/>
          <w:sz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8300"/>
      </w:tblGrid>
      <w:tr w:rsidR="00281144" w14:paraId="646DDF5E" w14:textId="77777777" w:rsidTr="00DA786E">
        <w:tc>
          <w:tcPr>
            <w:tcW w:w="716" w:type="dxa"/>
          </w:tcPr>
          <w:p w14:paraId="46EAC6C0" w14:textId="46FF43DB" w:rsidR="00281144" w:rsidRPr="00C32C80" w:rsidRDefault="00585F71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  <w:r w:rsidR="00AF46D7">
              <w:rPr>
                <w:b/>
                <w:sz w:val="24"/>
              </w:rPr>
              <w:t>60</w:t>
            </w:r>
          </w:p>
        </w:tc>
        <w:tc>
          <w:tcPr>
            <w:tcW w:w="8300" w:type="dxa"/>
          </w:tcPr>
          <w:p w14:paraId="37D794A2" w14:textId="77777777" w:rsidR="00281144" w:rsidRPr="004F069B" w:rsidRDefault="00281144" w:rsidP="00281144">
            <w:pPr>
              <w:spacing w:line="259" w:lineRule="auto"/>
              <w:rPr>
                <w:b/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Welcome/Apologies</w:t>
            </w:r>
          </w:p>
        </w:tc>
      </w:tr>
      <w:tr w:rsidR="00281144" w14:paraId="06B5BCAA" w14:textId="77777777" w:rsidTr="00DA786E">
        <w:tc>
          <w:tcPr>
            <w:tcW w:w="716" w:type="dxa"/>
          </w:tcPr>
          <w:p w14:paraId="661F1527" w14:textId="24A602D4" w:rsidR="00281144" w:rsidRPr="00C32C80" w:rsidRDefault="00585F71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  <w:r w:rsidR="00AF46D7">
              <w:rPr>
                <w:b/>
                <w:sz w:val="24"/>
              </w:rPr>
              <w:t>61</w:t>
            </w:r>
          </w:p>
        </w:tc>
        <w:tc>
          <w:tcPr>
            <w:tcW w:w="8300" w:type="dxa"/>
          </w:tcPr>
          <w:p w14:paraId="517B6A9C" w14:textId="77777777" w:rsidR="00281144" w:rsidRPr="004F069B" w:rsidRDefault="00281144" w:rsidP="00281144">
            <w:pPr>
              <w:spacing w:line="259" w:lineRule="auto"/>
              <w:rPr>
                <w:b/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Open Forum for Villagers to speak to Councillors with concerns/suggestions etc.</w:t>
            </w:r>
          </w:p>
        </w:tc>
      </w:tr>
      <w:tr w:rsidR="00281144" w14:paraId="7D91E290" w14:textId="77777777" w:rsidTr="00DA786E">
        <w:tc>
          <w:tcPr>
            <w:tcW w:w="716" w:type="dxa"/>
          </w:tcPr>
          <w:p w14:paraId="05137F02" w14:textId="78963A09" w:rsidR="00281144" w:rsidRPr="00C32C80" w:rsidRDefault="00585F71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  <w:r w:rsidR="00AF46D7">
              <w:rPr>
                <w:b/>
                <w:sz w:val="24"/>
              </w:rPr>
              <w:t>62</w:t>
            </w:r>
          </w:p>
        </w:tc>
        <w:tc>
          <w:tcPr>
            <w:tcW w:w="8300" w:type="dxa"/>
          </w:tcPr>
          <w:p w14:paraId="57FC1A82" w14:textId="77777777" w:rsidR="00281144" w:rsidRPr="004F069B" w:rsidRDefault="00281144" w:rsidP="00281144">
            <w:pPr>
              <w:spacing w:line="259" w:lineRule="auto"/>
              <w:rPr>
                <w:b/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Acceptance of Minutes</w:t>
            </w:r>
          </w:p>
        </w:tc>
      </w:tr>
      <w:tr w:rsidR="00281144" w14:paraId="46F84138" w14:textId="77777777" w:rsidTr="00DA786E">
        <w:tc>
          <w:tcPr>
            <w:tcW w:w="716" w:type="dxa"/>
          </w:tcPr>
          <w:p w14:paraId="60AD9962" w14:textId="085F5BAE" w:rsidR="00281144" w:rsidRPr="00C32C80" w:rsidRDefault="00585F71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  <w:r w:rsidR="00AF46D7">
              <w:rPr>
                <w:b/>
                <w:sz w:val="24"/>
              </w:rPr>
              <w:t>63</w:t>
            </w:r>
          </w:p>
        </w:tc>
        <w:tc>
          <w:tcPr>
            <w:tcW w:w="8300" w:type="dxa"/>
          </w:tcPr>
          <w:p w14:paraId="7EE2342B" w14:textId="77777777" w:rsidR="00281144" w:rsidRPr="004F069B" w:rsidRDefault="00281144" w:rsidP="00281144">
            <w:pPr>
              <w:spacing w:line="259" w:lineRule="auto"/>
              <w:rPr>
                <w:b/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Declarations of Interest</w:t>
            </w:r>
          </w:p>
        </w:tc>
      </w:tr>
      <w:tr w:rsidR="00991A2E" w14:paraId="35627AC1" w14:textId="77777777" w:rsidTr="00DA786E">
        <w:tc>
          <w:tcPr>
            <w:tcW w:w="716" w:type="dxa"/>
          </w:tcPr>
          <w:p w14:paraId="1C824F3C" w14:textId="05BCECDF" w:rsidR="00991A2E" w:rsidRPr="00C32C80" w:rsidRDefault="00585F71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  <w:r w:rsidR="00AF46D7">
              <w:rPr>
                <w:b/>
                <w:sz w:val="24"/>
              </w:rPr>
              <w:t>64</w:t>
            </w:r>
          </w:p>
        </w:tc>
        <w:tc>
          <w:tcPr>
            <w:tcW w:w="8300" w:type="dxa"/>
          </w:tcPr>
          <w:p w14:paraId="4E267BA6" w14:textId="241FEA1A" w:rsidR="00991A2E" w:rsidRPr="004F069B" w:rsidRDefault="00991A2E" w:rsidP="00991A2E">
            <w:pPr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 xml:space="preserve">Village Hall </w:t>
            </w:r>
            <w:r w:rsidR="00373EB2" w:rsidRPr="004F069B">
              <w:rPr>
                <w:sz w:val="22"/>
                <w:szCs w:val="22"/>
              </w:rPr>
              <w:t>Feasibility</w:t>
            </w:r>
            <w:r w:rsidRPr="004F069B">
              <w:rPr>
                <w:sz w:val="22"/>
                <w:szCs w:val="22"/>
              </w:rPr>
              <w:t xml:space="preserve"> Update </w:t>
            </w:r>
          </w:p>
        </w:tc>
      </w:tr>
      <w:tr w:rsidR="00AF46D7" w14:paraId="311555AE" w14:textId="77777777" w:rsidTr="00DA786E">
        <w:tc>
          <w:tcPr>
            <w:tcW w:w="716" w:type="dxa"/>
          </w:tcPr>
          <w:p w14:paraId="690BE3A6" w14:textId="23203D35" w:rsidR="00AF46D7" w:rsidRDefault="00AF46D7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B165</w:t>
            </w:r>
          </w:p>
        </w:tc>
        <w:tc>
          <w:tcPr>
            <w:tcW w:w="8300" w:type="dxa"/>
          </w:tcPr>
          <w:p w14:paraId="08293CFC" w14:textId="72CB1EF8" w:rsidR="00AF46D7" w:rsidRPr="00AF46D7" w:rsidRDefault="00AF46D7" w:rsidP="00585F71">
            <w:pPr>
              <w:spacing w:line="259" w:lineRule="auto"/>
              <w:rPr>
                <w:sz w:val="22"/>
                <w:szCs w:val="22"/>
              </w:rPr>
            </w:pPr>
            <w:r w:rsidRPr="00AF46D7">
              <w:rPr>
                <w:sz w:val="22"/>
                <w:szCs w:val="22"/>
              </w:rPr>
              <w:t>Hatton PC – the way forward</w:t>
            </w:r>
            <w:r w:rsidR="00116E89">
              <w:rPr>
                <w:sz w:val="22"/>
                <w:szCs w:val="22"/>
              </w:rPr>
              <w:t xml:space="preserve"> – discussion on any suggestions</w:t>
            </w:r>
          </w:p>
        </w:tc>
      </w:tr>
      <w:tr w:rsidR="00281144" w14:paraId="12DA7E14" w14:textId="77777777" w:rsidTr="00DA786E">
        <w:tc>
          <w:tcPr>
            <w:tcW w:w="716" w:type="dxa"/>
          </w:tcPr>
          <w:p w14:paraId="3CEAD4E4" w14:textId="6AD15D22" w:rsidR="00281144" w:rsidRPr="00C32C80" w:rsidRDefault="00585F71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  <w:r w:rsidR="00AF46D7">
              <w:rPr>
                <w:b/>
                <w:sz w:val="24"/>
              </w:rPr>
              <w:t>66</w:t>
            </w:r>
          </w:p>
        </w:tc>
        <w:tc>
          <w:tcPr>
            <w:tcW w:w="8300" w:type="dxa"/>
          </w:tcPr>
          <w:p w14:paraId="3910DA1E" w14:textId="77777777" w:rsidR="00480DC5" w:rsidRPr="004F069B" w:rsidRDefault="00281144" w:rsidP="00585F71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Actions arising from previous minutes</w:t>
            </w:r>
          </w:p>
          <w:p w14:paraId="740DD6A5" w14:textId="0D7C51B2" w:rsidR="004F069B" w:rsidRPr="004F069B" w:rsidRDefault="00AF46D7" w:rsidP="004F069B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Planings – Goose Lane - JG</w:t>
            </w:r>
          </w:p>
          <w:p w14:paraId="5B31B806" w14:textId="7E51E4C7" w:rsidR="004F069B" w:rsidRDefault="00AF46D7" w:rsidP="004F069B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Asset Review - RD</w:t>
            </w:r>
          </w:p>
          <w:p w14:paraId="360A7F04" w14:textId="5A4A6CBB" w:rsidR="004F069B" w:rsidRDefault="00AF46D7" w:rsidP="004F069B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Internal Auditor</w:t>
            </w:r>
            <w:r w:rsidR="004F06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="004F069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MW</w:t>
            </w:r>
          </w:p>
          <w:p w14:paraId="304E9EC1" w14:textId="02A0B37F" w:rsidR="00AF46D7" w:rsidRDefault="00AF46D7" w:rsidP="004F069B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Water on Hatton Lane </w:t>
            </w:r>
            <w:r w:rsidR="00F97F4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JG</w:t>
            </w:r>
          </w:p>
          <w:p w14:paraId="48B2EA7C" w14:textId="3B0EBC28" w:rsidR="00F97F4B" w:rsidRPr="004F069B" w:rsidRDefault="00F97F4B" w:rsidP="004F069B">
            <w:pPr>
              <w:pStyle w:val="ListParagraph"/>
              <w:numPr>
                <w:ilvl w:val="0"/>
                <w:numId w:val="21"/>
              </w:numPr>
              <w:spacing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Space allowance on web/email hosting platform – ST/EM</w:t>
            </w:r>
          </w:p>
        </w:tc>
      </w:tr>
      <w:tr w:rsidR="00553447" w14:paraId="5032EBB8" w14:textId="77777777" w:rsidTr="00DA786E">
        <w:tc>
          <w:tcPr>
            <w:tcW w:w="716" w:type="dxa"/>
          </w:tcPr>
          <w:p w14:paraId="63236F60" w14:textId="7D0C362B" w:rsidR="00553447" w:rsidRPr="00C32C80" w:rsidRDefault="00585F71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  <w:r w:rsidR="00AF46D7">
              <w:rPr>
                <w:b/>
                <w:sz w:val="24"/>
              </w:rPr>
              <w:t>67</w:t>
            </w:r>
          </w:p>
        </w:tc>
        <w:tc>
          <w:tcPr>
            <w:tcW w:w="8300" w:type="dxa"/>
          </w:tcPr>
          <w:p w14:paraId="617492DC" w14:textId="77777777" w:rsidR="00553447" w:rsidRPr="004F069B" w:rsidRDefault="00553447" w:rsidP="00281144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Creamfields</w:t>
            </w:r>
          </w:p>
        </w:tc>
      </w:tr>
      <w:tr w:rsidR="00281144" w14:paraId="0DF18C28" w14:textId="77777777" w:rsidTr="00DA786E">
        <w:tc>
          <w:tcPr>
            <w:tcW w:w="716" w:type="dxa"/>
          </w:tcPr>
          <w:p w14:paraId="30784206" w14:textId="6C4B0B79" w:rsidR="00281144" w:rsidRPr="00C32C80" w:rsidRDefault="00585F71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  <w:r w:rsidR="00AF46D7">
              <w:rPr>
                <w:b/>
                <w:sz w:val="24"/>
              </w:rPr>
              <w:t>68</w:t>
            </w:r>
          </w:p>
        </w:tc>
        <w:tc>
          <w:tcPr>
            <w:tcW w:w="8300" w:type="dxa"/>
          </w:tcPr>
          <w:p w14:paraId="64BE417E" w14:textId="77777777" w:rsidR="004F069B" w:rsidRDefault="00281144" w:rsidP="00F97F4B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Chair Matters</w:t>
            </w:r>
          </w:p>
          <w:p w14:paraId="1089B500" w14:textId="3649654B" w:rsidR="00116E89" w:rsidRPr="00116E89" w:rsidRDefault="00116E89" w:rsidP="00116E89">
            <w:pPr>
              <w:pStyle w:val="ListParagraph"/>
              <w:numPr>
                <w:ilvl w:val="0"/>
                <w:numId w:val="26"/>
              </w:numPr>
              <w:spacing w:line="259" w:lineRule="auto"/>
            </w:pPr>
            <w:r w:rsidRPr="00116E89">
              <w:rPr>
                <w:sz w:val="22"/>
              </w:rPr>
              <w:t>Checked with other clerks on internal auditors</w:t>
            </w:r>
          </w:p>
        </w:tc>
      </w:tr>
      <w:tr w:rsidR="00281144" w14:paraId="09A4D210" w14:textId="77777777" w:rsidTr="00DA786E">
        <w:tc>
          <w:tcPr>
            <w:tcW w:w="716" w:type="dxa"/>
          </w:tcPr>
          <w:p w14:paraId="069A9521" w14:textId="2AE5AC53" w:rsidR="00281144" w:rsidRPr="00C32C80" w:rsidRDefault="00585F71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  <w:r w:rsidR="00AF46D7">
              <w:rPr>
                <w:b/>
                <w:sz w:val="24"/>
              </w:rPr>
              <w:t>69</w:t>
            </w:r>
          </w:p>
        </w:tc>
        <w:tc>
          <w:tcPr>
            <w:tcW w:w="8300" w:type="dxa"/>
          </w:tcPr>
          <w:p w14:paraId="7357C81C" w14:textId="77777777" w:rsidR="00281144" w:rsidRPr="004F069B" w:rsidRDefault="00281144" w:rsidP="00281144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Youth Matters</w:t>
            </w:r>
          </w:p>
        </w:tc>
      </w:tr>
      <w:tr w:rsidR="00281144" w14:paraId="6009B8F7" w14:textId="77777777" w:rsidTr="00DA786E">
        <w:tc>
          <w:tcPr>
            <w:tcW w:w="716" w:type="dxa"/>
          </w:tcPr>
          <w:p w14:paraId="131B54E8" w14:textId="453B01F2" w:rsidR="00281144" w:rsidRPr="00C32C80" w:rsidRDefault="00585F71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  <w:r w:rsidR="00AF46D7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8300" w:type="dxa"/>
          </w:tcPr>
          <w:p w14:paraId="1A94F863" w14:textId="77777777" w:rsidR="00281144" w:rsidRPr="004F069B" w:rsidRDefault="00281144" w:rsidP="00281144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Broadband/IT Matters</w:t>
            </w:r>
          </w:p>
        </w:tc>
      </w:tr>
      <w:tr w:rsidR="00281144" w14:paraId="1CE73BE7" w14:textId="77777777" w:rsidTr="00DA786E">
        <w:tc>
          <w:tcPr>
            <w:tcW w:w="716" w:type="dxa"/>
          </w:tcPr>
          <w:p w14:paraId="7009D51D" w14:textId="72F5320A" w:rsidR="00281144" w:rsidRPr="00C32C80" w:rsidRDefault="00585F71" w:rsidP="001A6EB6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  <w:r w:rsidR="00AF46D7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8300" w:type="dxa"/>
          </w:tcPr>
          <w:p w14:paraId="44419D44" w14:textId="77777777" w:rsidR="00281144" w:rsidRPr="004F069B" w:rsidRDefault="00281144" w:rsidP="00281144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Clerk Matters</w:t>
            </w:r>
          </w:p>
          <w:p w14:paraId="243B0A8E" w14:textId="330C2017" w:rsidR="00487159" w:rsidRPr="002C26A3" w:rsidRDefault="002C26A3" w:rsidP="00116E89">
            <w:pPr>
              <w:spacing w:line="259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ab/>
            </w:r>
            <w:r w:rsidR="00487159" w:rsidRPr="002C26A3">
              <w:rPr>
                <w:sz w:val="22"/>
                <w:szCs w:val="22"/>
              </w:rPr>
              <w:t>Monthly action calendar</w:t>
            </w:r>
          </w:p>
          <w:p w14:paraId="55DB2A6F" w14:textId="77777777" w:rsidR="002C26A3" w:rsidRPr="002C26A3" w:rsidRDefault="002C26A3" w:rsidP="002C26A3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C26A3">
              <w:rPr>
                <w:sz w:val="22"/>
                <w:szCs w:val="22"/>
              </w:rPr>
              <w:t xml:space="preserve">Effectiveness of internal control and risk assessment reviewed and </w:t>
            </w:r>
            <w:proofErr w:type="spellStart"/>
            <w:r w:rsidRPr="002C26A3">
              <w:rPr>
                <w:sz w:val="22"/>
                <w:szCs w:val="22"/>
              </w:rPr>
              <w:t>Minuted</w:t>
            </w:r>
            <w:proofErr w:type="spellEnd"/>
          </w:p>
          <w:p w14:paraId="53F7B7DE" w14:textId="77777777" w:rsidR="002C26A3" w:rsidRPr="002C26A3" w:rsidRDefault="002C26A3" w:rsidP="002C26A3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C26A3">
              <w:rPr>
                <w:sz w:val="22"/>
                <w:szCs w:val="22"/>
              </w:rPr>
              <w:t>Pay CCA subscription</w:t>
            </w:r>
          </w:p>
          <w:p w14:paraId="30DC690B" w14:textId="77777777" w:rsidR="00BC148E" w:rsidRPr="002C26A3" w:rsidRDefault="002C26A3" w:rsidP="002C26A3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2C26A3">
              <w:rPr>
                <w:rFonts w:eastAsia="Times New Roman"/>
                <w:sz w:val="22"/>
                <w:szCs w:val="22"/>
              </w:rPr>
              <w:t>Shrub Pruning</w:t>
            </w:r>
          </w:p>
          <w:p w14:paraId="268106C5" w14:textId="77777777" w:rsidR="002C26A3" w:rsidRPr="002C26A3" w:rsidRDefault="002C26A3" w:rsidP="00116E89">
            <w:pPr>
              <w:ind w:left="720"/>
              <w:rPr>
                <w:sz w:val="22"/>
                <w:szCs w:val="22"/>
              </w:rPr>
            </w:pPr>
            <w:r w:rsidRPr="002C26A3">
              <w:rPr>
                <w:sz w:val="22"/>
                <w:szCs w:val="22"/>
              </w:rPr>
              <w:t>2</w:t>
            </w:r>
            <w:r w:rsidRPr="002C26A3">
              <w:rPr>
                <w:sz w:val="22"/>
                <w:szCs w:val="22"/>
              </w:rPr>
              <w:tab/>
              <w:t xml:space="preserve">Review of </w:t>
            </w:r>
            <w:bookmarkStart w:id="0" w:name="_GoBack"/>
            <w:bookmarkEnd w:id="0"/>
          </w:p>
          <w:p w14:paraId="6517F04E" w14:textId="686C86EC" w:rsidR="002C26A3" w:rsidRPr="002C26A3" w:rsidRDefault="002C26A3" w:rsidP="00116E89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C26A3">
              <w:rPr>
                <w:sz w:val="22"/>
                <w:szCs w:val="22"/>
              </w:rPr>
              <w:t xml:space="preserve">HPC Standing Orders </w:t>
            </w:r>
          </w:p>
          <w:p w14:paraId="46649CFC" w14:textId="705956BE" w:rsidR="002C26A3" w:rsidRPr="002C26A3" w:rsidRDefault="002C26A3" w:rsidP="00116E89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2C26A3">
              <w:rPr>
                <w:sz w:val="22"/>
                <w:szCs w:val="22"/>
              </w:rPr>
              <w:t xml:space="preserve">Review of Financial Regulations for HPC </w:t>
            </w:r>
          </w:p>
        </w:tc>
      </w:tr>
      <w:tr w:rsidR="00281144" w14:paraId="3DB5A5FB" w14:textId="77777777" w:rsidTr="00DA786E">
        <w:tc>
          <w:tcPr>
            <w:tcW w:w="716" w:type="dxa"/>
          </w:tcPr>
          <w:p w14:paraId="6DF1D24D" w14:textId="28977815" w:rsidR="00281144" w:rsidRPr="00C32C80" w:rsidRDefault="00585F71" w:rsidP="0082554A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  <w:r w:rsidR="00AF46D7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300" w:type="dxa"/>
          </w:tcPr>
          <w:p w14:paraId="711DB574" w14:textId="77777777" w:rsidR="00281144" w:rsidRPr="004F069B" w:rsidRDefault="00281144" w:rsidP="00281144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Correspondence Report</w:t>
            </w:r>
          </w:p>
          <w:p w14:paraId="1BC7091F" w14:textId="77777777" w:rsidR="00281144" w:rsidRPr="004F069B" w:rsidRDefault="00281144" w:rsidP="00ED7BD6">
            <w:pPr>
              <w:pStyle w:val="ListParagraph"/>
              <w:numPr>
                <w:ilvl w:val="0"/>
                <w:numId w:val="15"/>
              </w:num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items not forwarded via email</w:t>
            </w:r>
          </w:p>
        </w:tc>
      </w:tr>
      <w:tr w:rsidR="00281144" w14:paraId="37866EAC" w14:textId="77777777" w:rsidTr="00DA786E">
        <w:tc>
          <w:tcPr>
            <w:tcW w:w="716" w:type="dxa"/>
          </w:tcPr>
          <w:p w14:paraId="7CAD5F1A" w14:textId="0895DC0E" w:rsidR="00281144" w:rsidRPr="00C32C80" w:rsidRDefault="00585F71" w:rsidP="0082554A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  <w:r w:rsidR="00AF46D7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300" w:type="dxa"/>
          </w:tcPr>
          <w:p w14:paraId="22266F3E" w14:textId="77777777" w:rsidR="00281144" w:rsidRPr="004F069B" w:rsidRDefault="00281144" w:rsidP="00281144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Planning Report</w:t>
            </w:r>
          </w:p>
        </w:tc>
      </w:tr>
      <w:tr w:rsidR="00281144" w14:paraId="3820E0E5" w14:textId="77777777" w:rsidTr="00DA786E">
        <w:tc>
          <w:tcPr>
            <w:tcW w:w="716" w:type="dxa"/>
          </w:tcPr>
          <w:p w14:paraId="3B508B76" w14:textId="295001EC" w:rsidR="00281144" w:rsidRPr="00C32C80" w:rsidRDefault="00585F71" w:rsidP="0082554A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  <w:r w:rsidR="00AF46D7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300" w:type="dxa"/>
          </w:tcPr>
          <w:p w14:paraId="1C02F294" w14:textId="77777777" w:rsidR="00281144" w:rsidRPr="004F069B" w:rsidRDefault="00281144" w:rsidP="00281144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Traffic Issues</w:t>
            </w:r>
          </w:p>
        </w:tc>
      </w:tr>
      <w:tr w:rsidR="00281144" w14:paraId="32DA2E69" w14:textId="77777777" w:rsidTr="00DA786E">
        <w:tc>
          <w:tcPr>
            <w:tcW w:w="716" w:type="dxa"/>
          </w:tcPr>
          <w:p w14:paraId="606095D2" w14:textId="61873248" w:rsidR="00281144" w:rsidRPr="00C32C80" w:rsidRDefault="00585F71" w:rsidP="0082554A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  <w:r w:rsidR="00AF46D7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8300" w:type="dxa"/>
          </w:tcPr>
          <w:p w14:paraId="746070F4" w14:textId="77777777" w:rsidR="00281144" w:rsidRPr="004F069B" w:rsidRDefault="005C7821" w:rsidP="00281144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Finances, including Financial Monthly Report</w:t>
            </w:r>
          </w:p>
        </w:tc>
      </w:tr>
      <w:tr w:rsidR="005C7821" w14:paraId="2C1297D5" w14:textId="77777777" w:rsidTr="00DA786E">
        <w:tc>
          <w:tcPr>
            <w:tcW w:w="716" w:type="dxa"/>
          </w:tcPr>
          <w:p w14:paraId="77335007" w14:textId="298C58F6" w:rsidR="005C7821" w:rsidRPr="00C32C80" w:rsidRDefault="00585F71" w:rsidP="0082554A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  <w:r w:rsidR="00AF46D7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8300" w:type="dxa"/>
          </w:tcPr>
          <w:p w14:paraId="06920D3D" w14:textId="77777777" w:rsidR="005C7821" w:rsidRPr="004F069B" w:rsidRDefault="005C7821" w:rsidP="00281144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Approval of Parish Council items for Hatton Life/website inclusion items</w:t>
            </w:r>
          </w:p>
        </w:tc>
      </w:tr>
      <w:tr w:rsidR="005C7821" w14:paraId="4A807A40" w14:textId="77777777" w:rsidTr="00DA786E">
        <w:tc>
          <w:tcPr>
            <w:tcW w:w="716" w:type="dxa"/>
          </w:tcPr>
          <w:p w14:paraId="60578278" w14:textId="3E6F38D8" w:rsidR="005C7821" w:rsidRPr="00C32C80" w:rsidRDefault="00585F71" w:rsidP="0082554A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  <w:r w:rsidR="00AF46D7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8300" w:type="dxa"/>
          </w:tcPr>
          <w:p w14:paraId="1835295C" w14:textId="77777777" w:rsidR="005C7821" w:rsidRPr="004F069B" w:rsidRDefault="005C7821" w:rsidP="00281144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Councillor issues or Resident issues previously raised with Councillors directly</w:t>
            </w:r>
          </w:p>
        </w:tc>
      </w:tr>
      <w:tr w:rsidR="00426474" w14:paraId="3F9EA6FE" w14:textId="77777777" w:rsidTr="00DA786E">
        <w:tc>
          <w:tcPr>
            <w:tcW w:w="716" w:type="dxa"/>
          </w:tcPr>
          <w:p w14:paraId="3DDEBC32" w14:textId="1A7578E4" w:rsidR="00426474" w:rsidRPr="00C32C80" w:rsidRDefault="00585F71" w:rsidP="0082554A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  <w:r w:rsidR="00AF46D7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8300" w:type="dxa"/>
          </w:tcPr>
          <w:p w14:paraId="24E6A6ED" w14:textId="77777777" w:rsidR="00426474" w:rsidRPr="004F069B" w:rsidRDefault="00426474" w:rsidP="00281144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Any other business</w:t>
            </w:r>
          </w:p>
        </w:tc>
      </w:tr>
      <w:tr w:rsidR="005C7821" w14:paraId="27BD69E8" w14:textId="77777777" w:rsidTr="00DA786E">
        <w:tc>
          <w:tcPr>
            <w:tcW w:w="716" w:type="dxa"/>
          </w:tcPr>
          <w:p w14:paraId="44793065" w14:textId="7A4D8454" w:rsidR="005C7821" w:rsidRPr="00C32C80" w:rsidRDefault="00585F71" w:rsidP="00426474">
            <w:pPr>
              <w:spacing w:line="259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B1</w:t>
            </w:r>
            <w:r w:rsidR="00AF46D7">
              <w:rPr>
                <w:b/>
                <w:sz w:val="24"/>
              </w:rPr>
              <w:t>7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8300" w:type="dxa"/>
          </w:tcPr>
          <w:p w14:paraId="78426F86" w14:textId="600AEF63" w:rsidR="005C7821" w:rsidRPr="004F069B" w:rsidRDefault="005C7821" w:rsidP="00281144">
            <w:pPr>
              <w:spacing w:line="259" w:lineRule="auto"/>
              <w:rPr>
                <w:sz w:val="22"/>
                <w:szCs w:val="22"/>
              </w:rPr>
            </w:pPr>
            <w:r w:rsidRPr="004F069B">
              <w:rPr>
                <w:sz w:val="22"/>
                <w:szCs w:val="22"/>
              </w:rPr>
              <w:t>Date and time of next meeting</w:t>
            </w:r>
            <w:r w:rsidR="00ED7BD6" w:rsidRPr="004F069B">
              <w:rPr>
                <w:sz w:val="22"/>
                <w:szCs w:val="22"/>
              </w:rPr>
              <w:t xml:space="preserve"> </w:t>
            </w:r>
            <w:r w:rsidR="009C5696" w:rsidRPr="004F069B">
              <w:rPr>
                <w:sz w:val="22"/>
                <w:szCs w:val="22"/>
              </w:rPr>
              <w:t>–</w:t>
            </w:r>
            <w:r w:rsidR="00ED7BD6" w:rsidRPr="004F069B">
              <w:rPr>
                <w:sz w:val="22"/>
                <w:szCs w:val="22"/>
              </w:rPr>
              <w:t xml:space="preserve"> </w:t>
            </w:r>
            <w:r w:rsidR="00413FF5">
              <w:rPr>
                <w:sz w:val="22"/>
                <w:szCs w:val="22"/>
              </w:rPr>
              <w:t>16</w:t>
            </w:r>
            <w:r w:rsidR="00413FF5" w:rsidRPr="00413FF5">
              <w:rPr>
                <w:sz w:val="22"/>
                <w:szCs w:val="22"/>
                <w:vertAlign w:val="superscript"/>
              </w:rPr>
              <w:t>th</w:t>
            </w:r>
            <w:r w:rsidR="00413FF5">
              <w:rPr>
                <w:sz w:val="22"/>
                <w:szCs w:val="22"/>
              </w:rPr>
              <w:t xml:space="preserve"> April</w:t>
            </w:r>
            <w:r w:rsidR="00067C3A" w:rsidRPr="004F069B">
              <w:rPr>
                <w:sz w:val="22"/>
                <w:szCs w:val="22"/>
              </w:rPr>
              <w:t xml:space="preserve"> </w:t>
            </w:r>
            <w:r w:rsidR="00EB109A" w:rsidRPr="004F069B">
              <w:rPr>
                <w:sz w:val="22"/>
                <w:szCs w:val="22"/>
              </w:rPr>
              <w:t>2018</w:t>
            </w:r>
          </w:p>
        </w:tc>
      </w:tr>
    </w:tbl>
    <w:p w14:paraId="2894B76F" w14:textId="77777777" w:rsidR="00281144" w:rsidRDefault="00281144" w:rsidP="00281144">
      <w:pPr>
        <w:spacing w:after="0" w:line="259" w:lineRule="auto"/>
        <w:jc w:val="center"/>
        <w:rPr>
          <w:b/>
          <w:sz w:val="28"/>
        </w:rPr>
      </w:pPr>
    </w:p>
    <w:p w14:paraId="6C4DE21B" w14:textId="77777777" w:rsidR="00DC09A7" w:rsidRDefault="00DC09A7" w:rsidP="00BD13FA">
      <w:pPr>
        <w:spacing w:after="0" w:line="240" w:lineRule="auto"/>
      </w:pPr>
      <w:r>
        <w:tab/>
      </w:r>
    </w:p>
    <w:p w14:paraId="02E81C46" w14:textId="77777777" w:rsidR="00BD13FA" w:rsidRPr="005A2D94" w:rsidRDefault="00BD13FA" w:rsidP="00BD13FA">
      <w:pPr>
        <w:spacing w:after="0" w:line="240" w:lineRule="auto"/>
      </w:pPr>
    </w:p>
    <w:sectPr w:rsidR="00BD13FA" w:rsidRPr="005A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28E28" w14:textId="77777777" w:rsidR="00196E3E" w:rsidRDefault="00196E3E" w:rsidP="00BD4219">
      <w:pPr>
        <w:spacing w:after="0" w:line="240" w:lineRule="auto"/>
      </w:pPr>
      <w:r>
        <w:separator/>
      </w:r>
    </w:p>
  </w:endnote>
  <w:endnote w:type="continuationSeparator" w:id="0">
    <w:p w14:paraId="26E849AC" w14:textId="77777777" w:rsidR="00196E3E" w:rsidRDefault="00196E3E" w:rsidP="00BD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0114D" w14:textId="77777777" w:rsidR="004873E8" w:rsidRDefault="004873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1C8A8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Clerk to the Council: </w:t>
    </w:r>
    <w:r w:rsidR="00DC09A7">
      <w:rPr>
        <w:rFonts w:eastAsiaTheme="majorEastAsia" w:cstheme="majorBidi"/>
      </w:rPr>
      <w:t>Elaine Marsden</w:t>
    </w:r>
  </w:p>
  <w:p w14:paraId="583BC4E6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c/o St Werburgh’s Community Hub, Boswell Avenue</w:t>
    </w:r>
  </w:p>
  <w:p w14:paraId="07FD8CAA" w14:textId="77777777" w:rsidR="00BD4219" w:rsidRPr="00BD4219" w:rsidRDefault="00DC09A7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>Warrington, Cheshire, WA4 6DQ</w:t>
    </w:r>
  </w:p>
  <w:p w14:paraId="250A18D2" w14:textId="77777777" w:rsid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 xml:space="preserve">Tel: </w:t>
    </w:r>
    <w:r w:rsidR="00356DF1">
      <w:rPr>
        <w:rFonts w:eastAsiaTheme="majorEastAsia" w:cstheme="majorBidi"/>
      </w:rPr>
      <w:t>07905646804</w:t>
    </w:r>
  </w:p>
  <w:p w14:paraId="0F66F992" w14:textId="77777777" w:rsidR="00BD4219" w:rsidRPr="00BD4219" w:rsidRDefault="00BD4219" w:rsidP="00643710">
    <w:pPr>
      <w:pStyle w:val="Footer"/>
      <w:pBdr>
        <w:top w:val="thinThickSmallGap" w:sz="24" w:space="0" w:color="622423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  Website: </w:t>
    </w:r>
    <w:hyperlink r:id="rId2" w:history="1">
      <w:r w:rsidR="00A967F1" w:rsidRPr="00CE48B3">
        <w:rPr>
          <w:rStyle w:val="Hyperlink"/>
          <w:rFonts w:eastAsiaTheme="majorEastAsia" w:cstheme="majorBidi"/>
        </w:rPr>
        <w:t>www.hattonvillage.co.uk</w:t>
      </w:r>
    </w:hyperlink>
    <w:r w:rsidR="00A967F1">
      <w:rPr>
        <w:rFonts w:eastAsiaTheme="majorEastAsia" w:cstheme="majorBidi"/>
      </w:rPr>
      <w:tab/>
    </w:r>
  </w:p>
  <w:p w14:paraId="7C81223D" w14:textId="77777777" w:rsidR="00BD4219" w:rsidRDefault="00BD42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66E64" w14:textId="77777777" w:rsidR="004873E8" w:rsidRDefault="004873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8C04D" w14:textId="77777777" w:rsidR="00196E3E" w:rsidRDefault="00196E3E" w:rsidP="00BD4219">
      <w:pPr>
        <w:spacing w:after="0" w:line="240" w:lineRule="auto"/>
      </w:pPr>
      <w:r>
        <w:separator/>
      </w:r>
    </w:p>
  </w:footnote>
  <w:footnote w:type="continuationSeparator" w:id="0">
    <w:p w14:paraId="32FBE94D" w14:textId="77777777" w:rsidR="00196E3E" w:rsidRDefault="00196E3E" w:rsidP="00BD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F72E0" w14:textId="77777777" w:rsidR="004873E8" w:rsidRDefault="004873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A88BC" w14:textId="77777777" w:rsidR="00A967F1" w:rsidRPr="009E6576" w:rsidRDefault="00A967F1" w:rsidP="00A967F1">
    <w:pPr>
      <w:jc w:val="center"/>
      <w:rPr>
        <w:b/>
        <w:sz w:val="32"/>
        <w:szCs w:val="32"/>
      </w:rPr>
    </w:pPr>
    <w:r w:rsidRPr="009E6576">
      <w:rPr>
        <w:b/>
        <w:sz w:val="32"/>
        <w:szCs w:val="32"/>
      </w:rPr>
      <w:t>HATTON PARISH COUNCIL</w:t>
    </w:r>
  </w:p>
  <w:p w14:paraId="1EDC775B" w14:textId="04A9DAF5" w:rsidR="00A967F1" w:rsidRDefault="00643710" w:rsidP="00A967F1">
    <w:pPr>
      <w:jc w:val="center"/>
      <w:rPr>
        <w:rFonts w:ascii="Calibri" w:hAnsi="Calibri" w:cs="Aparajita"/>
      </w:rPr>
    </w:pPr>
    <w:r>
      <w:rPr>
        <w:rFonts w:ascii="Calibri" w:hAnsi="Calibri" w:cs="Aparajita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CEE17" wp14:editId="0E56DABD">
              <wp:simplePos x="0" y="0"/>
              <wp:positionH relativeFrom="margin">
                <wp:posOffset>-95250</wp:posOffset>
              </wp:positionH>
              <wp:positionV relativeFrom="paragraph">
                <wp:posOffset>490856</wp:posOffset>
              </wp:positionV>
              <wp:extent cx="5876925" cy="19050"/>
              <wp:effectExtent l="38100" t="38100" r="6667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76925" cy="1905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D425F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5pt,38.65pt" to="455.2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" strokecolor="black [3200]" strokeweight="2pt">
              <v:shadow on="t" color="black" opacity="24903f" origin=",.5" offset="0,.55556mm"/>
              <w10:wrap anchorx="margin"/>
            </v:line>
          </w:pict>
        </mc:Fallback>
      </mc:AlternateContent>
    </w:r>
    <w:r w:rsidR="00A967F1">
      <w:rPr>
        <w:rFonts w:ascii="Calibri" w:hAnsi="Calibri" w:cs="Aparajita"/>
      </w:rPr>
      <w:t>M</w:t>
    </w:r>
    <w:r w:rsidR="00A967F1" w:rsidRPr="00576347">
      <w:rPr>
        <w:rFonts w:ascii="Calibri" w:hAnsi="Calibri" w:cs="Aparajita"/>
      </w:rPr>
      <w:t xml:space="preserve">embers of </w:t>
    </w:r>
    <w:r w:rsidR="00A967F1" w:rsidRPr="00576347">
      <w:rPr>
        <w:rFonts w:ascii="Calibri" w:hAnsi="Calibri" w:cs="Aparajita"/>
        <w:b/>
      </w:rPr>
      <w:t>Hatton Parish Council</w:t>
    </w:r>
    <w:r w:rsidR="00A967F1">
      <w:rPr>
        <w:rFonts w:ascii="Calibri" w:hAnsi="Calibri" w:cs="Aparajita"/>
        <w:b/>
      </w:rPr>
      <w:t>,</w:t>
    </w:r>
    <w:r w:rsidR="00A967F1" w:rsidRPr="00576347">
      <w:rPr>
        <w:rFonts w:ascii="Calibri" w:hAnsi="Calibri" w:cs="Aparajita"/>
      </w:rPr>
      <w:t xml:space="preserve"> you are summoned to the monthly Council meeting to </w:t>
    </w:r>
    <w:r w:rsidR="00A967F1">
      <w:rPr>
        <w:rFonts w:ascii="Calibri" w:hAnsi="Calibri" w:cs="Aparajita"/>
      </w:rPr>
      <w:t xml:space="preserve">be held </w:t>
    </w:r>
    <w:r w:rsidR="00A967F1" w:rsidRPr="00576347">
      <w:rPr>
        <w:rFonts w:ascii="Calibri" w:hAnsi="Calibri" w:cs="Aparajita"/>
      </w:rPr>
      <w:t xml:space="preserve">on </w:t>
    </w:r>
    <w:r w:rsidR="00A967F1" w:rsidRPr="00576347">
      <w:rPr>
        <w:rFonts w:ascii="Calibri" w:hAnsi="Calibri" w:cs="Aparajita"/>
        <w:b/>
        <w:bCs/>
      </w:rPr>
      <w:t xml:space="preserve">Monday </w:t>
    </w:r>
    <w:r w:rsidR="00585F71">
      <w:rPr>
        <w:rFonts w:ascii="Calibri" w:hAnsi="Calibri" w:cs="Aparajita"/>
        <w:b/>
        <w:bCs/>
      </w:rPr>
      <w:t>19</w:t>
    </w:r>
    <w:r w:rsidR="00585F71" w:rsidRPr="00585F71">
      <w:rPr>
        <w:rFonts w:ascii="Calibri" w:hAnsi="Calibri" w:cs="Aparajita"/>
        <w:b/>
        <w:bCs/>
        <w:vertAlign w:val="superscript"/>
      </w:rPr>
      <w:t>th</w:t>
    </w:r>
    <w:r w:rsidR="00585F71">
      <w:rPr>
        <w:rFonts w:ascii="Calibri" w:hAnsi="Calibri" w:cs="Aparajita"/>
        <w:b/>
        <w:bCs/>
      </w:rPr>
      <w:t xml:space="preserve"> </w:t>
    </w:r>
    <w:r w:rsidR="004873E8">
      <w:rPr>
        <w:rFonts w:ascii="Calibri" w:hAnsi="Calibri" w:cs="Aparajita"/>
        <w:b/>
        <w:bCs/>
      </w:rPr>
      <w:t>March</w:t>
    </w:r>
    <w:r w:rsidR="00553447">
      <w:rPr>
        <w:rFonts w:ascii="Calibri" w:hAnsi="Calibri" w:cs="Aparajita"/>
        <w:b/>
        <w:bCs/>
      </w:rPr>
      <w:t xml:space="preserve"> 201</w:t>
    </w:r>
    <w:r w:rsidR="00DA786E">
      <w:rPr>
        <w:rFonts w:ascii="Calibri" w:hAnsi="Calibri" w:cs="Aparajita"/>
        <w:b/>
        <w:bCs/>
      </w:rPr>
      <w:t>8</w:t>
    </w:r>
    <w:r w:rsidR="00A967F1">
      <w:rPr>
        <w:rFonts w:ascii="Calibri" w:hAnsi="Calibri" w:cs="Aparajita"/>
        <w:b/>
        <w:bCs/>
      </w:rPr>
      <w:t xml:space="preserve"> </w:t>
    </w:r>
    <w:r w:rsidR="00A967F1" w:rsidRPr="00576347">
      <w:rPr>
        <w:rFonts w:ascii="Calibri" w:hAnsi="Calibri" w:cs="Aparajita"/>
        <w:b/>
        <w:bCs/>
      </w:rPr>
      <w:t xml:space="preserve">at 7:30pm </w:t>
    </w:r>
    <w:r w:rsidR="00A967F1" w:rsidRPr="00576347">
      <w:rPr>
        <w:rFonts w:ascii="Calibri" w:hAnsi="Calibri" w:cs="Aparajita"/>
      </w:rPr>
      <w:t>at The Lewis Carroll Centre, Daresbury Lane, Daresbury</w:t>
    </w:r>
  </w:p>
  <w:p w14:paraId="0ADB967C" w14:textId="77777777" w:rsidR="00643710" w:rsidRPr="00576347" w:rsidRDefault="00643710" w:rsidP="00A967F1">
    <w:pPr>
      <w:jc w:val="center"/>
      <w:rPr>
        <w:rFonts w:ascii="Calibri" w:hAnsi="Calibri" w:cs="Aparajita"/>
      </w:rPr>
    </w:pPr>
  </w:p>
  <w:p w14:paraId="2528BDE8" w14:textId="77777777" w:rsidR="00A967F1" w:rsidRDefault="00A967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9CCAA" w14:textId="77777777" w:rsidR="004873E8" w:rsidRDefault="004873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FD9CE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10B26C2"/>
    <w:multiLevelType w:val="hybridMultilevel"/>
    <w:tmpl w:val="4D8C85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4F4E"/>
    <w:multiLevelType w:val="hybridMultilevel"/>
    <w:tmpl w:val="99BC34B2"/>
    <w:lvl w:ilvl="0" w:tplc="FB1C02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143"/>
    <w:multiLevelType w:val="multilevel"/>
    <w:tmpl w:val="A8AC80F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92548CE"/>
    <w:multiLevelType w:val="hybridMultilevel"/>
    <w:tmpl w:val="B0E6F15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A628BB"/>
    <w:multiLevelType w:val="hybridMultilevel"/>
    <w:tmpl w:val="97E225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82628"/>
    <w:multiLevelType w:val="hybridMultilevel"/>
    <w:tmpl w:val="6E0419A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0173F2"/>
    <w:multiLevelType w:val="hybridMultilevel"/>
    <w:tmpl w:val="91888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D5855"/>
    <w:multiLevelType w:val="hybridMultilevel"/>
    <w:tmpl w:val="126AD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BF302F"/>
    <w:multiLevelType w:val="hybridMultilevel"/>
    <w:tmpl w:val="4B86E6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4EF372F"/>
    <w:multiLevelType w:val="hybridMultilevel"/>
    <w:tmpl w:val="9D680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193B34"/>
    <w:multiLevelType w:val="hybridMultilevel"/>
    <w:tmpl w:val="F64E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7049B"/>
    <w:multiLevelType w:val="hybridMultilevel"/>
    <w:tmpl w:val="96C6AA1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4B4D1CD3"/>
    <w:multiLevelType w:val="hybridMultilevel"/>
    <w:tmpl w:val="13224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E5647"/>
    <w:multiLevelType w:val="hybridMultilevel"/>
    <w:tmpl w:val="D9A8B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B6759"/>
    <w:multiLevelType w:val="hybridMultilevel"/>
    <w:tmpl w:val="F7A87364"/>
    <w:lvl w:ilvl="0" w:tplc="3F34F7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23C02"/>
    <w:multiLevelType w:val="hybridMultilevel"/>
    <w:tmpl w:val="32C4F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FC7CE6"/>
    <w:multiLevelType w:val="hybridMultilevel"/>
    <w:tmpl w:val="A0CE8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94ABF"/>
    <w:multiLevelType w:val="hybridMultilevel"/>
    <w:tmpl w:val="AD5C58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5D3490"/>
    <w:multiLevelType w:val="hybridMultilevel"/>
    <w:tmpl w:val="6FD021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822391"/>
    <w:multiLevelType w:val="hybridMultilevel"/>
    <w:tmpl w:val="4E50A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FC65B4"/>
    <w:multiLevelType w:val="hybridMultilevel"/>
    <w:tmpl w:val="AF90C0E6"/>
    <w:lvl w:ilvl="0" w:tplc="B5061D86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B5061D86">
      <w:start w:val="1"/>
      <w:numFmt w:val="lowerLetter"/>
      <w:lvlText w:val="%2."/>
      <w:lvlJc w:val="left"/>
      <w:pPr>
        <w:ind w:left="993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3161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AA1753B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E23D9C"/>
    <w:multiLevelType w:val="hybridMultilevel"/>
    <w:tmpl w:val="7AD0E7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E90959"/>
    <w:multiLevelType w:val="hybridMultilevel"/>
    <w:tmpl w:val="111CCD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A01F33"/>
    <w:multiLevelType w:val="hybridMultilevel"/>
    <w:tmpl w:val="23A28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3"/>
  </w:num>
  <w:num w:numId="5">
    <w:abstractNumId w:val="7"/>
  </w:num>
  <w:num w:numId="6">
    <w:abstractNumId w:val="5"/>
  </w:num>
  <w:num w:numId="7">
    <w:abstractNumId w:val="25"/>
  </w:num>
  <w:num w:numId="8">
    <w:abstractNumId w:val="14"/>
  </w:num>
  <w:num w:numId="9">
    <w:abstractNumId w:val="4"/>
  </w:num>
  <w:num w:numId="10">
    <w:abstractNumId w:val="0"/>
  </w:num>
  <w:num w:numId="11">
    <w:abstractNumId w:val="21"/>
  </w:num>
  <w:num w:numId="12">
    <w:abstractNumId w:val="2"/>
  </w:num>
  <w:num w:numId="13">
    <w:abstractNumId w:val="13"/>
  </w:num>
  <w:num w:numId="14">
    <w:abstractNumId w:val="18"/>
  </w:num>
  <w:num w:numId="15">
    <w:abstractNumId w:val="12"/>
  </w:num>
  <w:num w:numId="16">
    <w:abstractNumId w:val="19"/>
  </w:num>
  <w:num w:numId="17">
    <w:abstractNumId w:val="20"/>
  </w:num>
  <w:num w:numId="18">
    <w:abstractNumId w:val="8"/>
  </w:num>
  <w:num w:numId="19">
    <w:abstractNumId w:val="16"/>
  </w:num>
  <w:num w:numId="20">
    <w:abstractNumId w:val="10"/>
  </w:num>
  <w:num w:numId="21">
    <w:abstractNumId w:val="15"/>
  </w:num>
  <w:num w:numId="22">
    <w:abstractNumId w:val="26"/>
  </w:num>
  <w:num w:numId="23">
    <w:abstractNumId w:val="1"/>
  </w:num>
  <w:num w:numId="24">
    <w:abstractNumId w:val="17"/>
  </w:num>
  <w:num w:numId="25">
    <w:abstractNumId w:val="6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94"/>
    <w:rsid w:val="00014A7F"/>
    <w:rsid w:val="00067C3A"/>
    <w:rsid w:val="000D6AE6"/>
    <w:rsid w:val="00116E89"/>
    <w:rsid w:val="00182D42"/>
    <w:rsid w:val="00196E3E"/>
    <w:rsid w:val="001A6EB6"/>
    <w:rsid w:val="0023724F"/>
    <w:rsid w:val="002411A8"/>
    <w:rsid w:val="00276EAB"/>
    <w:rsid w:val="00281144"/>
    <w:rsid w:val="002B3F57"/>
    <w:rsid w:val="002C26A3"/>
    <w:rsid w:val="00305685"/>
    <w:rsid w:val="00315E56"/>
    <w:rsid w:val="00344E2F"/>
    <w:rsid w:val="00356DF1"/>
    <w:rsid w:val="00373EB2"/>
    <w:rsid w:val="003F23BC"/>
    <w:rsid w:val="003F5D15"/>
    <w:rsid w:val="00413FF5"/>
    <w:rsid w:val="00426474"/>
    <w:rsid w:val="00480DC5"/>
    <w:rsid w:val="00487159"/>
    <w:rsid w:val="004873E8"/>
    <w:rsid w:val="004B500C"/>
    <w:rsid w:val="004D1BCC"/>
    <w:rsid w:val="004F069B"/>
    <w:rsid w:val="00500A1F"/>
    <w:rsid w:val="00553447"/>
    <w:rsid w:val="00585F71"/>
    <w:rsid w:val="005A2D94"/>
    <w:rsid w:val="005B5BAA"/>
    <w:rsid w:val="005C7821"/>
    <w:rsid w:val="005E5F27"/>
    <w:rsid w:val="006016A5"/>
    <w:rsid w:val="00642F14"/>
    <w:rsid w:val="00643710"/>
    <w:rsid w:val="00666722"/>
    <w:rsid w:val="006A193A"/>
    <w:rsid w:val="006B2E2E"/>
    <w:rsid w:val="006C0364"/>
    <w:rsid w:val="0082554A"/>
    <w:rsid w:val="0085179E"/>
    <w:rsid w:val="0095302C"/>
    <w:rsid w:val="00991A2E"/>
    <w:rsid w:val="009C5696"/>
    <w:rsid w:val="009E6576"/>
    <w:rsid w:val="009F38C7"/>
    <w:rsid w:val="00A6371B"/>
    <w:rsid w:val="00A967F1"/>
    <w:rsid w:val="00AB7A6C"/>
    <w:rsid w:val="00AF46D7"/>
    <w:rsid w:val="00B35BEA"/>
    <w:rsid w:val="00B53AD2"/>
    <w:rsid w:val="00B63C11"/>
    <w:rsid w:val="00B7682C"/>
    <w:rsid w:val="00BC148E"/>
    <w:rsid w:val="00BD13FA"/>
    <w:rsid w:val="00BD4219"/>
    <w:rsid w:val="00BE73DE"/>
    <w:rsid w:val="00C111DC"/>
    <w:rsid w:val="00C32C80"/>
    <w:rsid w:val="00C54B77"/>
    <w:rsid w:val="00DA786E"/>
    <w:rsid w:val="00DC09A7"/>
    <w:rsid w:val="00EB109A"/>
    <w:rsid w:val="00ED7BD6"/>
    <w:rsid w:val="00EF62AD"/>
    <w:rsid w:val="00F6202D"/>
    <w:rsid w:val="00F778D9"/>
    <w:rsid w:val="00F961B8"/>
    <w:rsid w:val="00F97F4B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5D743"/>
  <w15:docId w15:val="{D334423D-A6AC-42D0-913E-A0F2ACCF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19"/>
  </w:style>
  <w:style w:type="paragraph" w:styleId="Footer">
    <w:name w:val="footer"/>
    <w:basedOn w:val="Normal"/>
    <w:link w:val="FooterChar"/>
    <w:uiPriority w:val="99"/>
    <w:unhideWhenUsed/>
    <w:rsid w:val="00BD4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19"/>
  </w:style>
  <w:style w:type="paragraph" w:styleId="BalloonText">
    <w:name w:val="Balloon Text"/>
    <w:basedOn w:val="Normal"/>
    <w:link w:val="BalloonTextChar"/>
    <w:uiPriority w:val="99"/>
    <w:semiHidden/>
    <w:unhideWhenUsed/>
    <w:rsid w:val="00BD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2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6A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7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ttonvillage.co.uk" TargetMode="External"/><Relationship Id="rId1" Type="http://schemas.openxmlformats.org/officeDocument/2006/relationships/hyperlink" Target="mailto:clerk@hattonpcche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Hatton-Parish</dc:creator>
  <cp:lastModifiedBy>Hatton Clerk</cp:lastModifiedBy>
  <cp:revision>5</cp:revision>
  <dcterms:created xsi:type="dcterms:W3CDTF">2018-03-02T05:17:00Z</dcterms:created>
  <dcterms:modified xsi:type="dcterms:W3CDTF">2018-03-10T12:53:00Z</dcterms:modified>
</cp:coreProperties>
</file>