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530E" w14:textId="6AB26E5D" w:rsidR="000F11DD" w:rsidRDefault="00BB0FFB" w:rsidP="00514DA7">
      <w:pPr>
        <w:jc w:val="center"/>
        <w:rPr>
          <w:b/>
          <w:u w:val="single"/>
        </w:rPr>
      </w:pPr>
      <w:r>
        <w:rPr>
          <w:b/>
          <w:u w:val="single"/>
        </w:rPr>
        <w:t>Final</w:t>
      </w:r>
      <w:r w:rsidR="00C6241A">
        <w:rPr>
          <w:b/>
          <w:u w:val="single"/>
        </w:rPr>
        <w:t xml:space="preserve"> </w:t>
      </w:r>
      <w:r w:rsidR="00647EBD" w:rsidRPr="00C655D1">
        <w:rPr>
          <w:b/>
          <w:u w:val="single"/>
        </w:rPr>
        <w:t>minutes of Hatton Parish Council</w:t>
      </w:r>
      <w:r w:rsidR="00EA6BC8">
        <w:rPr>
          <w:b/>
          <w:u w:val="single"/>
        </w:rPr>
        <w:t xml:space="preserve"> meeting</w:t>
      </w:r>
      <w:r w:rsidR="00647EBD" w:rsidRPr="00C655D1">
        <w:rPr>
          <w:b/>
          <w:u w:val="single"/>
        </w:rPr>
        <w:t xml:space="preserve"> held at The Lewis Carroll Centre, Daresbury Lane, Daresbury on Monday </w:t>
      </w:r>
      <w:r w:rsidR="003D5E70">
        <w:rPr>
          <w:b/>
          <w:u w:val="single"/>
        </w:rPr>
        <w:t>10</w:t>
      </w:r>
      <w:r w:rsidR="003D5E70" w:rsidRPr="003D5E70">
        <w:rPr>
          <w:b/>
          <w:u w:val="single"/>
          <w:vertAlign w:val="superscript"/>
        </w:rPr>
        <w:t>th</w:t>
      </w:r>
      <w:r w:rsidR="003D5E70">
        <w:rPr>
          <w:b/>
          <w:u w:val="single"/>
        </w:rPr>
        <w:t xml:space="preserve"> February</w:t>
      </w:r>
      <w:r w:rsidR="00756B06">
        <w:rPr>
          <w:b/>
          <w:u w:val="single"/>
        </w:rPr>
        <w:t xml:space="preserve"> 2020</w:t>
      </w:r>
    </w:p>
    <w:p w14:paraId="59CB04A5" w14:textId="77777777" w:rsidR="00647EBD" w:rsidRDefault="00647EBD" w:rsidP="00647EBD">
      <w:pPr>
        <w:spacing w:after="0" w:line="240" w:lineRule="auto"/>
      </w:pPr>
      <w:r>
        <w:rPr>
          <w:b/>
          <w:u w:val="single"/>
        </w:rPr>
        <w:t>Present</w:t>
      </w:r>
      <w:r>
        <w:rPr>
          <w:b/>
          <w:u w:val="single"/>
        </w:rPr>
        <w:tab/>
      </w:r>
      <w:r>
        <w:tab/>
      </w:r>
      <w:r w:rsidR="0059681B">
        <w:tab/>
      </w:r>
      <w:r w:rsidR="0059681B">
        <w:tab/>
      </w:r>
      <w:r w:rsidR="0059681B">
        <w:tab/>
      </w:r>
      <w:r w:rsidR="0059681B">
        <w:tab/>
      </w:r>
      <w:r w:rsidR="0059681B">
        <w:tab/>
      </w:r>
      <w:r w:rsidR="0059681B">
        <w:tab/>
      </w:r>
      <w:r w:rsidR="0059681B">
        <w:tab/>
      </w:r>
      <w:r w:rsidR="0059681B" w:rsidRPr="0059681B">
        <w:rPr>
          <w:b/>
          <w:bCs/>
          <w:u w:val="single"/>
        </w:rPr>
        <w:t>Apologies</w:t>
      </w:r>
      <w:r>
        <w:tab/>
      </w:r>
      <w:r>
        <w:tab/>
      </w:r>
      <w:r>
        <w:tab/>
      </w:r>
      <w:r>
        <w:tab/>
      </w:r>
    </w:p>
    <w:p w14:paraId="5C7E0F7F" w14:textId="77777777" w:rsidR="00756B06" w:rsidRDefault="001D58B3" w:rsidP="009431CB">
      <w:pPr>
        <w:spacing w:after="0"/>
      </w:pPr>
      <w:r>
        <w:t>Roger Dickin</w:t>
      </w:r>
      <w:r>
        <w:tab/>
      </w:r>
      <w:r w:rsidR="003D5E70">
        <w:tab/>
        <w:t>Robin Brocklehurst</w:t>
      </w:r>
      <w:r w:rsidR="000A5AE4">
        <w:tab/>
      </w:r>
      <w:r w:rsidR="003D5E70">
        <w:tab/>
      </w:r>
      <w:r w:rsidR="0059681B">
        <w:tab/>
      </w:r>
      <w:r w:rsidR="0059681B">
        <w:tab/>
      </w:r>
      <w:r w:rsidR="003D5E70">
        <w:t>Julian Wrigley</w:t>
      </w:r>
      <w:r w:rsidR="00F35B75">
        <w:tab/>
      </w:r>
      <w:r w:rsidR="00F35B75">
        <w:tab/>
      </w:r>
    </w:p>
    <w:p w14:paraId="6B256801" w14:textId="77777777" w:rsidR="00756B06" w:rsidRDefault="00F35B75" w:rsidP="009431CB">
      <w:pPr>
        <w:spacing w:after="0"/>
      </w:pPr>
      <w:r>
        <w:t>Paul Molphy</w:t>
      </w:r>
      <w:r w:rsidR="000A5AE4">
        <w:tab/>
      </w:r>
      <w:r w:rsidR="000A5AE4">
        <w:tab/>
        <w:t>Stuart Tranter</w:t>
      </w:r>
      <w:r w:rsidR="00A10E46">
        <w:tab/>
      </w:r>
      <w:r w:rsidR="00756B06">
        <w:tab/>
      </w:r>
      <w:r w:rsidR="00756B06">
        <w:tab/>
      </w:r>
      <w:r w:rsidR="00756B06">
        <w:tab/>
      </w:r>
      <w:r w:rsidR="00756B06">
        <w:tab/>
      </w:r>
      <w:r w:rsidR="00756B06">
        <w:tab/>
      </w:r>
      <w:r w:rsidR="00756B06">
        <w:tab/>
      </w:r>
      <w:r w:rsidR="00756B06">
        <w:tab/>
      </w:r>
      <w:r w:rsidR="00E9044C">
        <w:tab/>
      </w:r>
      <w:r w:rsidR="00E9044C">
        <w:tab/>
      </w:r>
    </w:p>
    <w:p w14:paraId="1513EBA5" w14:textId="77777777" w:rsidR="00756B06" w:rsidRDefault="00514DA7" w:rsidP="009431CB">
      <w:pPr>
        <w:spacing w:after="0"/>
      </w:pPr>
      <w:r>
        <w:t>Judith Godley</w:t>
      </w:r>
      <w:r w:rsidR="000A5AE4">
        <w:tab/>
      </w:r>
      <w:r w:rsidR="000A5AE4">
        <w:tab/>
        <w:t>Brian Axcell</w:t>
      </w:r>
      <w:r>
        <w:t xml:space="preserve"> </w:t>
      </w:r>
      <w:r w:rsidR="0059681B">
        <w:tab/>
      </w:r>
      <w:r w:rsidR="00756B06">
        <w:tab/>
      </w:r>
      <w:r w:rsidR="00756B06">
        <w:tab/>
      </w:r>
      <w:r w:rsidR="00756B06">
        <w:tab/>
      </w:r>
      <w:r w:rsidR="00756B06">
        <w:tab/>
      </w:r>
      <w:r w:rsidR="00756B06" w:rsidRPr="00756B06">
        <w:rPr>
          <w:b/>
          <w:bCs/>
          <w:u w:val="single"/>
        </w:rPr>
        <w:t>In attendance</w:t>
      </w:r>
      <w:r w:rsidR="0059681B">
        <w:tab/>
      </w:r>
      <w:r w:rsidR="0059681B">
        <w:tab/>
      </w:r>
      <w:r w:rsidR="0059681B">
        <w:tab/>
      </w:r>
    </w:p>
    <w:p w14:paraId="3843E764" w14:textId="77777777" w:rsidR="00225633" w:rsidRDefault="00997A32" w:rsidP="009431CB">
      <w:pPr>
        <w:spacing w:after="0"/>
      </w:pPr>
      <w:r>
        <w:t>Phil Young</w:t>
      </w:r>
      <w:r w:rsidR="00756B06">
        <w:tab/>
      </w:r>
      <w:r w:rsidR="00756B06">
        <w:tab/>
      </w:r>
      <w:r w:rsidR="00756B06">
        <w:tab/>
      </w:r>
      <w:r w:rsidR="00756B06">
        <w:tab/>
      </w:r>
      <w:r w:rsidR="00756B06">
        <w:tab/>
      </w:r>
      <w:r w:rsidR="00756B06">
        <w:tab/>
      </w:r>
      <w:r w:rsidR="00756B06">
        <w:tab/>
      </w:r>
      <w:r w:rsidR="000A5AE4">
        <w:tab/>
      </w:r>
      <w:r w:rsidR="003D5E70">
        <w:t>PCSO P Wilkinson</w:t>
      </w:r>
      <w:r w:rsidR="003D5E70">
        <w:tab/>
      </w:r>
    </w:p>
    <w:p w14:paraId="2010C7FD" w14:textId="77777777" w:rsidR="00997A32" w:rsidRDefault="00997A32" w:rsidP="009431CB">
      <w:pPr>
        <w:spacing w:after="0"/>
      </w:pPr>
    </w:p>
    <w:tbl>
      <w:tblPr>
        <w:tblStyle w:val="TableGrid"/>
        <w:tblW w:w="5000" w:type="pct"/>
        <w:tblLook w:val="04A0" w:firstRow="1" w:lastRow="0" w:firstColumn="1" w:lastColumn="0" w:noHBand="0" w:noVBand="1"/>
      </w:tblPr>
      <w:tblGrid>
        <w:gridCol w:w="711"/>
        <w:gridCol w:w="17"/>
        <w:gridCol w:w="8706"/>
        <w:gridCol w:w="31"/>
        <w:gridCol w:w="991"/>
      </w:tblGrid>
      <w:tr w:rsidR="00647EBD" w:rsidRPr="00573241" w14:paraId="29C6DE62" w14:textId="77777777" w:rsidTr="000A5AE4">
        <w:tc>
          <w:tcPr>
            <w:tcW w:w="340" w:type="pct"/>
            <w:shd w:val="clear" w:color="auto" w:fill="BFBFBF" w:themeFill="background1" w:themeFillShade="BF"/>
          </w:tcPr>
          <w:p w14:paraId="3ED4F486" w14:textId="77777777" w:rsidR="00647EBD" w:rsidRPr="00573241" w:rsidRDefault="00647EBD">
            <w:pPr>
              <w:rPr>
                <w:rFonts w:cstheme="minorHAnsi"/>
                <w:b/>
              </w:rPr>
            </w:pPr>
          </w:p>
        </w:tc>
        <w:tc>
          <w:tcPr>
            <w:tcW w:w="4171" w:type="pct"/>
            <w:gridSpan w:val="2"/>
            <w:shd w:val="clear" w:color="auto" w:fill="BFBFBF" w:themeFill="background1" w:themeFillShade="BF"/>
          </w:tcPr>
          <w:p w14:paraId="0AB59AB1" w14:textId="77777777" w:rsidR="00647EBD" w:rsidRPr="00573241" w:rsidRDefault="00647EBD">
            <w:pPr>
              <w:rPr>
                <w:rFonts w:cstheme="minorHAnsi"/>
              </w:rPr>
            </w:pPr>
          </w:p>
        </w:tc>
        <w:tc>
          <w:tcPr>
            <w:tcW w:w="489" w:type="pct"/>
            <w:gridSpan w:val="2"/>
            <w:shd w:val="clear" w:color="auto" w:fill="BFBFBF" w:themeFill="background1" w:themeFillShade="BF"/>
          </w:tcPr>
          <w:p w14:paraId="73FC1BE4" w14:textId="77777777" w:rsidR="00647EBD" w:rsidRPr="00573241" w:rsidRDefault="004B2141" w:rsidP="00647EBD">
            <w:pPr>
              <w:jc w:val="center"/>
              <w:rPr>
                <w:rFonts w:cstheme="minorHAnsi"/>
                <w:b/>
              </w:rPr>
            </w:pPr>
            <w:r>
              <w:rPr>
                <w:rFonts w:cstheme="minorHAnsi"/>
                <w:b/>
              </w:rPr>
              <w:t>Action</w:t>
            </w:r>
          </w:p>
        </w:tc>
      </w:tr>
      <w:tr w:rsidR="00831E30" w:rsidRPr="00573241" w14:paraId="59737FD8" w14:textId="77777777" w:rsidTr="000A5AE4">
        <w:tc>
          <w:tcPr>
            <w:tcW w:w="340" w:type="pct"/>
          </w:tcPr>
          <w:p w14:paraId="4D4E2673" w14:textId="77777777" w:rsidR="00831E30" w:rsidRPr="00573241" w:rsidRDefault="00756B06" w:rsidP="003D5E70">
            <w:pPr>
              <w:rPr>
                <w:rFonts w:cstheme="minorHAnsi"/>
                <w:b/>
              </w:rPr>
            </w:pPr>
            <w:r>
              <w:rPr>
                <w:rFonts w:cstheme="minorHAnsi"/>
                <w:b/>
              </w:rPr>
              <w:t>D</w:t>
            </w:r>
            <w:r w:rsidR="003D5E70">
              <w:rPr>
                <w:rFonts w:cstheme="minorHAnsi"/>
                <w:b/>
              </w:rPr>
              <w:t>128</w:t>
            </w:r>
          </w:p>
        </w:tc>
        <w:tc>
          <w:tcPr>
            <w:tcW w:w="4171" w:type="pct"/>
            <w:gridSpan w:val="2"/>
          </w:tcPr>
          <w:p w14:paraId="4A25E33E" w14:textId="77777777" w:rsidR="00831E30" w:rsidRPr="00573241" w:rsidRDefault="00831E30">
            <w:pPr>
              <w:rPr>
                <w:rFonts w:cstheme="minorHAnsi"/>
                <w:b/>
              </w:rPr>
            </w:pPr>
            <w:r w:rsidRPr="00573241">
              <w:rPr>
                <w:rFonts w:cstheme="minorHAnsi"/>
                <w:b/>
              </w:rPr>
              <w:t>Welcome/Apologies</w:t>
            </w:r>
          </w:p>
          <w:p w14:paraId="2A8B96B8" w14:textId="77777777" w:rsidR="00831E30" w:rsidRPr="00573241" w:rsidRDefault="008B7C4F" w:rsidP="008B7C4F">
            <w:pPr>
              <w:tabs>
                <w:tab w:val="left" w:pos="5520"/>
              </w:tabs>
              <w:rPr>
                <w:rFonts w:cstheme="minorHAnsi"/>
              </w:rPr>
            </w:pPr>
            <w:r w:rsidRPr="00573241">
              <w:rPr>
                <w:rFonts w:cstheme="minorHAnsi"/>
              </w:rPr>
              <w:tab/>
            </w:r>
          </w:p>
          <w:p w14:paraId="4821D87A" w14:textId="77777777" w:rsidR="007D10A5" w:rsidRPr="00573241" w:rsidRDefault="0059681B">
            <w:pPr>
              <w:rPr>
                <w:rFonts w:cstheme="minorHAnsi"/>
              </w:rPr>
            </w:pPr>
            <w:r>
              <w:rPr>
                <w:rFonts w:cstheme="minorHAnsi"/>
              </w:rPr>
              <w:t>Apologies as above</w:t>
            </w:r>
          </w:p>
        </w:tc>
        <w:tc>
          <w:tcPr>
            <w:tcW w:w="489" w:type="pct"/>
            <w:gridSpan w:val="2"/>
          </w:tcPr>
          <w:p w14:paraId="557A8CAC" w14:textId="77777777" w:rsidR="00831E30" w:rsidRPr="00573241" w:rsidRDefault="00831E30">
            <w:pPr>
              <w:rPr>
                <w:rFonts w:cstheme="minorHAnsi"/>
                <w:b/>
              </w:rPr>
            </w:pPr>
          </w:p>
        </w:tc>
      </w:tr>
      <w:tr w:rsidR="00831E30" w:rsidRPr="00573241" w14:paraId="7F524D7F" w14:textId="77777777" w:rsidTr="000A5AE4">
        <w:tc>
          <w:tcPr>
            <w:tcW w:w="340" w:type="pct"/>
          </w:tcPr>
          <w:p w14:paraId="3EFC67BF" w14:textId="77777777" w:rsidR="00831E30" w:rsidRPr="00573241" w:rsidRDefault="00756B06" w:rsidP="003D5E70">
            <w:pPr>
              <w:rPr>
                <w:rFonts w:cstheme="minorHAnsi"/>
                <w:b/>
              </w:rPr>
            </w:pPr>
            <w:r>
              <w:rPr>
                <w:rFonts w:cstheme="minorHAnsi"/>
                <w:b/>
              </w:rPr>
              <w:t>D</w:t>
            </w:r>
            <w:r w:rsidR="003D5E70">
              <w:rPr>
                <w:rFonts w:cstheme="minorHAnsi"/>
                <w:b/>
              </w:rPr>
              <w:t>129</w:t>
            </w:r>
          </w:p>
        </w:tc>
        <w:tc>
          <w:tcPr>
            <w:tcW w:w="4171" w:type="pct"/>
            <w:gridSpan w:val="2"/>
          </w:tcPr>
          <w:p w14:paraId="7424E1E6" w14:textId="77777777" w:rsidR="00831E30" w:rsidRPr="00573241" w:rsidRDefault="00831E30">
            <w:pPr>
              <w:rPr>
                <w:rFonts w:cstheme="minorHAnsi"/>
                <w:b/>
              </w:rPr>
            </w:pPr>
            <w:r w:rsidRPr="00573241">
              <w:rPr>
                <w:rFonts w:cstheme="minorHAnsi"/>
                <w:b/>
              </w:rPr>
              <w:t>Open Forum for Villagers to speak to councillors with concerns/suggestions etc.</w:t>
            </w:r>
          </w:p>
          <w:p w14:paraId="45FB3AC0" w14:textId="77777777" w:rsidR="00831E30" w:rsidRPr="00573241" w:rsidRDefault="00831E30">
            <w:pPr>
              <w:rPr>
                <w:rFonts w:cstheme="minorHAnsi"/>
              </w:rPr>
            </w:pPr>
          </w:p>
          <w:p w14:paraId="5209BDE0" w14:textId="77777777" w:rsidR="00152FFD" w:rsidRPr="00573241" w:rsidRDefault="003E1E25" w:rsidP="00831E30">
            <w:pPr>
              <w:rPr>
                <w:rFonts w:cstheme="minorHAnsi"/>
              </w:rPr>
            </w:pPr>
            <w:r w:rsidRPr="00573241">
              <w:rPr>
                <w:rFonts w:cstheme="minorHAnsi"/>
              </w:rPr>
              <w:t>No villagers being present the Chair continued with the agenda</w:t>
            </w:r>
          </w:p>
        </w:tc>
        <w:tc>
          <w:tcPr>
            <w:tcW w:w="489" w:type="pct"/>
            <w:gridSpan w:val="2"/>
          </w:tcPr>
          <w:p w14:paraId="5AC62A51" w14:textId="77777777" w:rsidR="00831E30" w:rsidRPr="00573241" w:rsidRDefault="00831E30">
            <w:pPr>
              <w:rPr>
                <w:rFonts w:cstheme="minorHAnsi"/>
                <w:b/>
              </w:rPr>
            </w:pPr>
          </w:p>
        </w:tc>
      </w:tr>
      <w:tr w:rsidR="001273A9" w:rsidRPr="00573241" w14:paraId="6AAD622B" w14:textId="77777777" w:rsidTr="000A5AE4">
        <w:tc>
          <w:tcPr>
            <w:tcW w:w="340" w:type="pct"/>
          </w:tcPr>
          <w:p w14:paraId="13740CCE" w14:textId="77777777" w:rsidR="001273A9" w:rsidRPr="00573241" w:rsidRDefault="003F67BE" w:rsidP="003D5E70">
            <w:pPr>
              <w:rPr>
                <w:rFonts w:cstheme="minorHAnsi"/>
                <w:b/>
              </w:rPr>
            </w:pPr>
            <w:r>
              <w:rPr>
                <w:rFonts w:cstheme="minorHAnsi"/>
                <w:b/>
              </w:rPr>
              <w:t>D</w:t>
            </w:r>
            <w:r w:rsidR="003D5E70">
              <w:rPr>
                <w:rFonts w:cstheme="minorHAnsi"/>
                <w:b/>
              </w:rPr>
              <w:t>130</w:t>
            </w:r>
          </w:p>
        </w:tc>
        <w:tc>
          <w:tcPr>
            <w:tcW w:w="4171" w:type="pct"/>
            <w:gridSpan w:val="2"/>
          </w:tcPr>
          <w:p w14:paraId="661C047D" w14:textId="77777777" w:rsidR="001273A9" w:rsidRDefault="001273A9" w:rsidP="001273A9">
            <w:pPr>
              <w:rPr>
                <w:rFonts w:cstheme="minorHAnsi"/>
                <w:b/>
              </w:rPr>
            </w:pPr>
            <w:r w:rsidRPr="00573241">
              <w:rPr>
                <w:rFonts w:cstheme="minorHAnsi"/>
                <w:b/>
              </w:rPr>
              <w:t>PCSO Matters</w:t>
            </w:r>
          </w:p>
          <w:p w14:paraId="5BE51E74" w14:textId="77777777" w:rsidR="00DE3FC6" w:rsidRDefault="00DE3FC6" w:rsidP="001273A9">
            <w:pPr>
              <w:rPr>
                <w:rFonts w:cstheme="minorHAnsi"/>
                <w:b/>
              </w:rPr>
            </w:pPr>
          </w:p>
          <w:p w14:paraId="7FCE2952" w14:textId="77777777" w:rsidR="00665033" w:rsidRDefault="00665033" w:rsidP="001273A9">
            <w:pPr>
              <w:rPr>
                <w:rFonts w:cstheme="minorHAnsi"/>
                <w:bCs/>
              </w:rPr>
            </w:pPr>
            <w:r w:rsidRPr="00665033">
              <w:rPr>
                <w:rFonts w:cstheme="minorHAnsi"/>
                <w:bCs/>
              </w:rPr>
              <w:t>PCSO Wilkinson presented the following report</w:t>
            </w:r>
          </w:p>
          <w:p w14:paraId="23141F2F" w14:textId="77777777" w:rsidR="00665033" w:rsidRDefault="00665033" w:rsidP="001273A9">
            <w:pPr>
              <w:rPr>
                <w:rFonts w:cstheme="minorHAnsi"/>
                <w:bCs/>
              </w:rPr>
            </w:pPr>
          </w:p>
          <w:p w14:paraId="55FD133B" w14:textId="77777777" w:rsidR="00665033" w:rsidRPr="00665033" w:rsidRDefault="00665033" w:rsidP="00665033">
            <w:r w:rsidRPr="00665033">
              <w:t>Crime: Criminal damage to motor vehicle, Hatton Lane, tyre slashed reported 17/01/2020</w:t>
            </w:r>
          </w:p>
          <w:p w14:paraId="68D7B15F" w14:textId="77777777" w:rsidR="00665033" w:rsidRPr="00665033" w:rsidRDefault="00665033" w:rsidP="00665033"/>
          <w:p w14:paraId="35BC7BC7" w14:textId="77777777" w:rsidR="00665033" w:rsidRPr="00665033" w:rsidRDefault="00665033" w:rsidP="00665033">
            <w:r w:rsidRPr="00665033">
              <w:t xml:space="preserve">Burglary dwelling </w:t>
            </w:r>
            <w:r>
              <w:t>-</w:t>
            </w:r>
            <w:r w:rsidRPr="00665033">
              <w:t xml:space="preserve"> Hatton Lane between 14/01/2020 and 18/01/2020 </w:t>
            </w:r>
            <w:r w:rsidR="00E86113" w:rsidRPr="00665033">
              <w:t>(Possibly</w:t>
            </w:r>
            <w:r w:rsidRPr="00665033">
              <w:t xml:space="preserve"> connected to a Burglary in Walton and Runcorn which occurred on 14/01/2020)</w:t>
            </w:r>
          </w:p>
          <w:p w14:paraId="1AE55B36" w14:textId="77777777" w:rsidR="00665033" w:rsidRPr="00665033" w:rsidRDefault="00665033" w:rsidP="00665033"/>
          <w:p w14:paraId="6BE8D8E4" w14:textId="77777777" w:rsidR="00665033" w:rsidRPr="00665033" w:rsidRDefault="00665033" w:rsidP="00665033">
            <w:r w:rsidRPr="00665033">
              <w:t xml:space="preserve">Speed enforcement carried out on Hatton Lane on 3 x occasions, 31 activations highest speed recorded 45mph </w:t>
            </w:r>
          </w:p>
          <w:p w14:paraId="5ED59E75" w14:textId="77777777" w:rsidR="00665033" w:rsidRPr="00665033" w:rsidRDefault="00665033" w:rsidP="00665033"/>
          <w:p w14:paraId="442CE39E" w14:textId="77777777" w:rsidR="003F67BE" w:rsidRPr="00665033" w:rsidRDefault="00665033" w:rsidP="00B63476">
            <w:pPr>
              <w:rPr>
                <w:color w:val="1F497D"/>
              </w:rPr>
            </w:pPr>
            <w:r w:rsidRPr="00665033">
              <w:t xml:space="preserve">ASB:  Reports of </w:t>
            </w:r>
            <w:r w:rsidR="00E86113" w:rsidRPr="00665033">
              <w:t>Off-Road</w:t>
            </w:r>
            <w:r w:rsidRPr="00665033">
              <w:t xml:space="preserve"> bikes using field off Goose Lane, believed permission had been given but not for location they were given, they have been spoken to by local farmer and have been told not to return. Will monitor this issue.</w:t>
            </w:r>
          </w:p>
        </w:tc>
        <w:tc>
          <w:tcPr>
            <w:tcW w:w="489" w:type="pct"/>
            <w:gridSpan w:val="2"/>
          </w:tcPr>
          <w:p w14:paraId="0924FA92" w14:textId="77777777" w:rsidR="001273A9" w:rsidRPr="00573241" w:rsidRDefault="001273A9">
            <w:pPr>
              <w:rPr>
                <w:rFonts w:cstheme="minorHAnsi"/>
                <w:b/>
              </w:rPr>
            </w:pPr>
          </w:p>
        </w:tc>
      </w:tr>
      <w:tr w:rsidR="00831E30" w:rsidRPr="00573241" w14:paraId="6E6F8D2A" w14:textId="77777777" w:rsidTr="000A5AE4">
        <w:tc>
          <w:tcPr>
            <w:tcW w:w="340" w:type="pct"/>
          </w:tcPr>
          <w:p w14:paraId="189BEF21" w14:textId="77777777" w:rsidR="00831E30" w:rsidRPr="00573241" w:rsidRDefault="003F67BE" w:rsidP="003D5E70">
            <w:pPr>
              <w:rPr>
                <w:rFonts w:cstheme="minorHAnsi"/>
                <w:b/>
              </w:rPr>
            </w:pPr>
            <w:r>
              <w:rPr>
                <w:rFonts w:cstheme="minorHAnsi"/>
                <w:b/>
              </w:rPr>
              <w:t>D1</w:t>
            </w:r>
            <w:r w:rsidR="003D5E70">
              <w:rPr>
                <w:rFonts w:cstheme="minorHAnsi"/>
                <w:b/>
              </w:rPr>
              <w:t>31</w:t>
            </w:r>
          </w:p>
        </w:tc>
        <w:tc>
          <w:tcPr>
            <w:tcW w:w="4171" w:type="pct"/>
            <w:gridSpan w:val="2"/>
          </w:tcPr>
          <w:p w14:paraId="313180DB" w14:textId="77777777" w:rsidR="00831E30" w:rsidRDefault="00831E30">
            <w:pPr>
              <w:rPr>
                <w:rFonts w:cstheme="minorHAnsi"/>
                <w:b/>
              </w:rPr>
            </w:pPr>
            <w:r w:rsidRPr="00573241">
              <w:rPr>
                <w:rFonts w:cstheme="minorHAnsi"/>
                <w:b/>
              </w:rPr>
              <w:t>Declarations of interest</w:t>
            </w:r>
          </w:p>
          <w:p w14:paraId="5329306B" w14:textId="77777777" w:rsidR="00DE3FC6" w:rsidRPr="00573241" w:rsidRDefault="00DE3FC6">
            <w:pPr>
              <w:rPr>
                <w:rFonts w:cstheme="minorHAnsi"/>
                <w:b/>
              </w:rPr>
            </w:pPr>
          </w:p>
          <w:p w14:paraId="6E33510F" w14:textId="77777777" w:rsidR="00831E30" w:rsidRDefault="00831E30">
            <w:pPr>
              <w:rPr>
                <w:rFonts w:cstheme="minorHAnsi"/>
              </w:rPr>
            </w:pPr>
            <w:r w:rsidRPr="00573241">
              <w:rPr>
                <w:rFonts w:cstheme="minorHAnsi"/>
              </w:rPr>
              <w:t>There were no declarations of interest.</w:t>
            </w:r>
          </w:p>
          <w:p w14:paraId="41B9A4A2" w14:textId="77777777" w:rsidR="00B712C2" w:rsidRDefault="00B712C2">
            <w:pPr>
              <w:rPr>
                <w:rFonts w:cstheme="minorHAnsi"/>
              </w:rPr>
            </w:pPr>
          </w:p>
          <w:p w14:paraId="09EDC22E" w14:textId="77777777" w:rsidR="00B712C2" w:rsidRPr="00514DA7" w:rsidRDefault="00B712C2">
            <w:pPr>
              <w:rPr>
                <w:rFonts w:cstheme="minorHAnsi"/>
                <w:i/>
              </w:rPr>
            </w:pPr>
            <w:r w:rsidRPr="00514DA7">
              <w:rPr>
                <w:rFonts w:cstheme="minorHAnsi"/>
                <w:i/>
              </w:rPr>
              <w:t>As residents of Hatton, we all have an interest at different levels for Creamfield</w:t>
            </w:r>
            <w:r w:rsidR="005F2A2D">
              <w:rPr>
                <w:rFonts w:cstheme="minorHAnsi"/>
                <w:i/>
              </w:rPr>
              <w:t>s</w:t>
            </w:r>
            <w:r w:rsidRPr="00514DA7">
              <w:rPr>
                <w:rFonts w:cstheme="minorHAnsi"/>
                <w:i/>
              </w:rPr>
              <w:t>.  We are all able to take advantage of their offers and this is covered by a blanket declaration as confirmed by WBC Democratic Services.</w:t>
            </w:r>
          </w:p>
        </w:tc>
        <w:tc>
          <w:tcPr>
            <w:tcW w:w="489" w:type="pct"/>
            <w:gridSpan w:val="2"/>
          </w:tcPr>
          <w:p w14:paraId="013F24B3" w14:textId="77777777" w:rsidR="00831E30" w:rsidRPr="00573241" w:rsidRDefault="00831E30">
            <w:pPr>
              <w:rPr>
                <w:rFonts w:cstheme="minorHAnsi"/>
                <w:b/>
              </w:rPr>
            </w:pPr>
          </w:p>
        </w:tc>
      </w:tr>
      <w:tr w:rsidR="001273A9" w:rsidRPr="00573241" w14:paraId="1B9AE22E" w14:textId="77777777" w:rsidTr="00590C4A">
        <w:tc>
          <w:tcPr>
            <w:tcW w:w="348" w:type="pct"/>
            <w:gridSpan w:val="2"/>
          </w:tcPr>
          <w:p w14:paraId="48876F8E" w14:textId="77777777" w:rsidR="001273A9" w:rsidRPr="00573241" w:rsidRDefault="00E267B6" w:rsidP="003D5E70">
            <w:pPr>
              <w:rPr>
                <w:rFonts w:cstheme="minorHAnsi"/>
                <w:b/>
              </w:rPr>
            </w:pPr>
            <w:r>
              <w:rPr>
                <w:rFonts w:cstheme="minorHAnsi"/>
                <w:b/>
              </w:rPr>
              <w:t>D1</w:t>
            </w:r>
            <w:r w:rsidR="003D5E70">
              <w:rPr>
                <w:rFonts w:cstheme="minorHAnsi"/>
                <w:b/>
              </w:rPr>
              <w:t>32</w:t>
            </w:r>
          </w:p>
        </w:tc>
        <w:tc>
          <w:tcPr>
            <w:tcW w:w="4178" w:type="pct"/>
            <w:gridSpan w:val="2"/>
          </w:tcPr>
          <w:p w14:paraId="0ECF842A" w14:textId="77777777" w:rsidR="001273A9" w:rsidRDefault="001273A9" w:rsidP="001273A9">
            <w:pPr>
              <w:rPr>
                <w:rFonts w:cstheme="minorHAnsi"/>
                <w:b/>
              </w:rPr>
            </w:pPr>
            <w:r w:rsidRPr="00573241">
              <w:rPr>
                <w:rFonts w:cstheme="minorHAnsi"/>
                <w:b/>
              </w:rPr>
              <w:t>Acceptance of minutes</w:t>
            </w:r>
          </w:p>
          <w:p w14:paraId="4A0DF01C" w14:textId="77777777" w:rsidR="00DE3FC6" w:rsidRPr="00573241" w:rsidRDefault="00DE3FC6" w:rsidP="001273A9">
            <w:pPr>
              <w:rPr>
                <w:rFonts w:cstheme="minorHAnsi"/>
                <w:b/>
              </w:rPr>
            </w:pPr>
          </w:p>
          <w:p w14:paraId="13C14C80" w14:textId="77777777" w:rsidR="008D71DD" w:rsidRPr="00573241" w:rsidRDefault="001273A9" w:rsidP="003D5E70">
            <w:pPr>
              <w:tabs>
                <w:tab w:val="left" w:pos="4695"/>
              </w:tabs>
              <w:rPr>
                <w:rFonts w:cstheme="minorHAnsi"/>
              </w:rPr>
            </w:pPr>
            <w:r w:rsidRPr="00573241">
              <w:rPr>
                <w:rFonts w:cstheme="minorHAnsi"/>
              </w:rPr>
              <w:t>The minutes of the previous meeting were read and accepted</w:t>
            </w:r>
            <w:r w:rsidR="00FC171C">
              <w:rPr>
                <w:rFonts w:cstheme="minorHAnsi"/>
              </w:rPr>
              <w:t xml:space="preserve"> </w:t>
            </w:r>
            <w:r w:rsidR="003D5E70">
              <w:rPr>
                <w:rFonts w:cstheme="minorHAnsi"/>
              </w:rPr>
              <w:t>ST</w:t>
            </w:r>
            <w:r w:rsidR="00F10250">
              <w:rPr>
                <w:rFonts w:cstheme="minorHAnsi"/>
              </w:rPr>
              <w:t xml:space="preserve"> </w:t>
            </w:r>
            <w:r w:rsidRPr="00573241">
              <w:rPr>
                <w:rFonts w:cstheme="minorHAnsi"/>
              </w:rPr>
              <w:t>proposed</w:t>
            </w:r>
            <w:r w:rsidR="00FC171C">
              <w:rPr>
                <w:rFonts w:cstheme="minorHAnsi"/>
              </w:rPr>
              <w:t xml:space="preserve"> </w:t>
            </w:r>
            <w:r w:rsidR="00F10250">
              <w:rPr>
                <w:rFonts w:cstheme="minorHAnsi"/>
              </w:rPr>
              <w:t xml:space="preserve">PM </w:t>
            </w:r>
            <w:r w:rsidRPr="00573241">
              <w:rPr>
                <w:rFonts w:cstheme="minorHAnsi"/>
              </w:rPr>
              <w:t xml:space="preserve">seconded.  </w:t>
            </w:r>
          </w:p>
        </w:tc>
        <w:tc>
          <w:tcPr>
            <w:tcW w:w="474" w:type="pct"/>
          </w:tcPr>
          <w:p w14:paraId="79A0744F" w14:textId="77777777" w:rsidR="001273A9" w:rsidRPr="00573241" w:rsidRDefault="001273A9" w:rsidP="001273A9">
            <w:pPr>
              <w:rPr>
                <w:rFonts w:cstheme="minorHAnsi"/>
                <w:b/>
              </w:rPr>
            </w:pPr>
          </w:p>
        </w:tc>
      </w:tr>
      <w:tr w:rsidR="00480C80" w:rsidRPr="00573241" w14:paraId="0AC7F55E" w14:textId="77777777" w:rsidTr="00590C4A">
        <w:tc>
          <w:tcPr>
            <w:tcW w:w="348" w:type="pct"/>
            <w:gridSpan w:val="2"/>
          </w:tcPr>
          <w:p w14:paraId="1FE3AC58" w14:textId="77777777" w:rsidR="00480C80" w:rsidRDefault="00E267B6" w:rsidP="005252A4">
            <w:pPr>
              <w:rPr>
                <w:rFonts w:cstheme="minorHAnsi"/>
                <w:b/>
              </w:rPr>
            </w:pPr>
            <w:r>
              <w:rPr>
                <w:rFonts w:cstheme="minorHAnsi"/>
                <w:b/>
              </w:rPr>
              <w:t>D1</w:t>
            </w:r>
            <w:r w:rsidR="005252A4">
              <w:rPr>
                <w:rFonts w:cstheme="minorHAnsi"/>
                <w:b/>
              </w:rPr>
              <w:t>33</w:t>
            </w:r>
          </w:p>
        </w:tc>
        <w:tc>
          <w:tcPr>
            <w:tcW w:w="4178" w:type="pct"/>
            <w:gridSpan w:val="2"/>
          </w:tcPr>
          <w:p w14:paraId="7C577732" w14:textId="77777777" w:rsidR="00480C80" w:rsidRDefault="00FA535D" w:rsidP="001273A9">
            <w:pPr>
              <w:rPr>
                <w:rFonts w:cstheme="minorHAnsi"/>
              </w:rPr>
            </w:pPr>
            <w:r>
              <w:rPr>
                <w:rFonts w:cstheme="minorHAnsi"/>
                <w:b/>
              </w:rPr>
              <w:t>Matters Arising from the Previous Minutes</w:t>
            </w:r>
          </w:p>
          <w:p w14:paraId="4284A117" w14:textId="77777777" w:rsidR="00480C80" w:rsidRDefault="00480C80" w:rsidP="001273A9">
            <w:pPr>
              <w:rPr>
                <w:rFonts w:cstheme="minorHAnsi"/>
              </w:rPr>
            </w:pPr>
          </w:p>
          <w:p w14:paraId="7524C6CB" w14:textId="132999B7" w:rsidR="003D5E70" w:rsidRPr="005309B6" w:rsidRDefault="003D5E70" w:rsidP="003D5E70">
            <w:pPr>
              <w:pStyle w:val="ListParagraph"/>
              <w:numPr>
                <w:ilvl w:val="0"/>
                <w:numId w:val="16"/>
              </w:numPr>
              <w:rPr>
                <w:rFonts w:cstheme="minorHAnsi"/>
              </w:rPr>
            </w:pPr>
            <w:r w:rsidRPr="005309B6">
              <w:rPr>
                <w:rFonts w:cstheme="minorHAnsi"/>
              </w:rPr>
              <w:t xml:space="preserve">Confirmation to RB </w:t>
            </w:r>
            <w:r w:rsidR="00E86113" w:rsidRPr="005309B6">
              <w:rPr>
                <w:rFonts w:cstheme="minorHAnsi"/>
              </w:rPr>
              <w:t>re</w:t>
            </w:r>
            <w:r w:rsidR="00C0773D">
              <w:rPr>
                <w:rFonts w:cstheme="minorHAnsi"/>
              </w:rPr>
              <w:t xml:space="preserve">garding </w:t>
            </w:r>
            <w:r w:rsidR="00E86113" w:rsidRPr="005309B6">
              <w:rPr>
                <w:rFonts w:cstheme="minorHAnsi"/>
              </w:rPr>
              <w:t>joining</w:t>
            </w:r>
            <w:r w:rsidRPr="005309B6">
              <w:rPr>
                <w:rFonts w:cstheme="minorHAnsi"/>
              </w:rPr>
              <w:t xml:space="preserve"> PC &amp; forward declaration form – RD/EMO</w:t>
            </w:r>
            <w:r w:rsidR="005252A4">
              <w:rPr>
                <w:rFonts w:cstheme="minorHAnsi"/>
              </w:rPr>
              <w:t xml:space="preserve"> - Actioned</w:t>
            </w:r>
          </w:p>
          <w:p w14:paraId="1EEB58FA" w14:textId="477DCE2E" w:rsidR="003D5E70" w:rsidRPr="005309B6" w:rsidRDefault="003D5E70" w:rsidP="003D5E70">
            <w:pPr>
              <w:pStyle w:val="ListParagraph"/>
              <w:numPr>
                <w:ilvl w:val="0"/>
                <w:numId w:val="16"/>
              </w:numPr>
              <w:rPr>
                <w:rFonts w:cstheme="minorHAnsi"/>
              </w:rPr>
            </w:pPr>
            <w:r w:rsidRPr="005309B6">
              <w:rPr>
                <w:rFonts w:cstheme="minorHAnsi"/>
              </w:rPr>
              <w:t>M56/J10 Container Storage - PM to prepare draft letter for RD to sign –</w:t>
            </w:r>
            <w:r w:rsidR="005252A4">
              <w:rPr>
                <w:rFonts w:cstheme="minorHAnsi"/>
              </w:rPr>
              <w:t xml:space="preserve"> </w:t>
            </w:r>
            <w:r w:rsidR="00A1533F">
              <w:rPr>
                <w:rFonts w:eastAsia="Times New Roman"/>
              </w:rPr>
              <w:t>PM actioned and will forward to RD to send</w:t>
            </w:r>
          </w:p>
          <w:p w14:paraId="45C132C8" w14:textId="77777777" w:rsidR="003D5E70" w:rsidRPr="005309B6" w:rsidRDefault="003D5E70" w:rsidP="003D5E70">
            <w:pPr>
              <w:pStyle w:val="ListParagraph"/>
              <w:numPr>
                <w:ilvl w:val="0"/>
                <w:numId w:val="16"/>
              </w:numPr>
              <w:spacing w:after="200" w:line="276" w:lineRule="auto"/>
              <w:rPr>
                <w:rFonts w:cstheme="minorHAnsi"/>
              </w:rPr>
            </w:pPr>
            <w:r w:rsidRPr="005309B6">
              <w:rPr>
                <w:rFonts w:cstheme="minorHAnsi"/>
              </w:rPr>
              <w:t xml:space="preserve">Gateway signs – </w:t>
            </w:r>
            <w:r w:rsidR="005252A4">
              <w:rPr>
                <w:rFonts w:cstheme="minorHAnsi"/>
              </w:rPr>
              <w:t>nil to report</w:t>
            </w:r>
            <w:r w:rsidRPr="005309B6">
              <w:rPr>
                <w:rFonts w:cstheme="minorHAnsi"/>
              </w:rPr>
              <w:t xml:space="preserve"> –</w:t>
            </w:r>
            <w:r w:rsidR="005252A4">
              <w:rPr>
                <w:rFonts w:cstheme="minorHAnsi"/>
              </w:rPr>
              <w:t xml:space="preserve"> item to remain on agenda but move to Chair matters</w:t>
            </w:r>
          </w:p>
          <w:p w14:paraId="1FC5F2D5" w14:textId="77777777" w:rsidR="003D5E70" w:rsidRPr="005309B6" w:rsidRDefault="003D5E70" w:rsidP="003D5E70">
            <w:pPr>
              <w:pStyle w:val="ListParagraph"/>
              <w:numPr>
                <w:ilvl w:val="0"/>
                <w:numId w:val="16"/>
              </w:numPr>
              <w:rPr>
                <w:rFonts w:cstheme="minorHAnsi"/>
              </w:rPr>
            </w:pPr>
            <w:r w:rsidRPr="005309B6">
              <w:rPr>
                <w:rFonts w:cstheme="minorHAnsi"/>
              </w:rPr>
              <w:lastRenderedPageBreak/>
              <w:t>Website update – removal of “news” &amp; check parish councillors – ST</w:t>
            </w:r>
            <w:r w:rsidR="005252A4">
              <w:rPr>
                <w:rFonts w:cstheme="minorHAnsi"/>
              </w:rPr>
              <w:t xml:space="preserve"> confirmed parish councillor details had been updated.  A brief discussion took place on around the news items and it was agreed out of date news should be removed under this section.  It was also noted </w:t>
            </w:r>
            <w:r w:rsidR="00E86113">
              <w:rPr>
                <w:rFonts w:cstheme="minorHAnsi"/>
              </w:rPr>
              <w:t>some</w:t>
            </w:r>
            <w:r w:rsidR="005252A4">
              <w:rPr>
                <w:rFonts w:cstheme="minorHAnsi"/>
              </w:rPr>
              <w:t xml:space="preserve"> items under the “events” tab were out of date – ST to update.  It was also agreed a note should be put on the Annual Calendar to check website every 6 months</w:t>
            </w:r>
          </w:p>
          <w:p w14:paraId="0801967F" w14:textId="77777777" w:rsidR="003D5E70" w:rsidRPr="005309B6" w:rsidRDefault="003D5E70" w:rsidP="003D5E70">
            <w:pPr>
              <w:pStyle w:val="ListParagraph"/>
              <w:numPr>
                <w:ilvl w:val="0"/>
                <w:numId w:val="16"/>
              </w:numPr>
              <w:rPr>
                <w:rFonts w:cstheme="minorHAnsi"/>
              </w:rPr>
            </w:pPr>
            <w:r w:rsidRPr="005309B6">
              <w:rPr>
                <w:rFonts w:cstheme="minorHAnsi"/>
              </w:rPr>
              <w:t xml:space="preserve">Thankyou card to Crown Decorations – </w:t>
            </w:r>
            <w:r w:rsidR="005252A4">
              <w:rPr>
                <w:rFonts w:cstheme="minorHAnsi"/>
              </w:rPr>
              <w:t>RD confirmed he had sent a thank you email</w:t>
            </w:r>
          </w:p>
          <w:p w14:paraId="3FF733B2" w14:textId="77777777" w:rsidR="00F95DEC" w:rsidRPr="00FA535D" w:rsidRDefault="003D5E70" w:rsidP="003D5E70">
            <w:pPr>
              <w:pStyle w:val="ListParagraph"/>
              <w:numPr>
                <w:ilvl w:val="0"/>
                <w:numId w:val="16"/>
              </w:numPr>
              <w:rPr>
                <w:rFonts w:cstheme="minorHAnsi"/>
              </w:rPr>
            </w:pPr>
            <w:r w:rsidRPr="005309B6">
              <w:rPr>
                <w:rFonts w:cstheme="minorHAnsi"/>
              </w:rPr>
              <w:t xml:space="preserve">Reporting potholes to WBC </w:t>
            </w:r>
            <w:r w:rsidR="005252A4">
              <w:rPr>
                <w:rFonts w:cstheme="minorHAnsi"/>
              </w:rPr>
              <w:t>–</w:t>
            </w:r>
            <w:r w:rsidRPr="005309B6">
              <w:rPr>
                <w:rFonts w:cstheme="minorHAnsi"/>
              </w:rPr>
              <w:t xml:space="preserve"> PY</w:t>
            </w:r>
            <w:r w:rsidR="005252A4">
              <w:rPr>
                <w:rFonts w:cstheme="minorHAnsi"/>
              </w:rPr>
              <w:t xml:space="preserve"> confirmed this had been done and WBC had confirmed any work required would be completed by the end of March – PY to monitor and report back</w:t>
            </w:r>
          </w:p>
        </w:tc>
        <w:tc>
          <w:tcPr>
            <w:tcW w:w="474" w:type="pct"/>
          </w:tcPr>
          <w:p w14:paraId="0986F7ED" w14:textId="77777777" w:rsidR="00480C80" w:rsidRDefault="00480C80" w:rsidP="001273A9">
            <w:pPr>
              <w:rPr>
                <w:rFonts w:cstheme="minorHAnsi"/>
                <w:b/>
              </w:rPr>
            </w:pPr>
          </w:p>
          <w:p w14:paraId="19E204C9" w14:textId="77777777" w:rsidR="009E4214" w:rsidRDefault="009E4214" w:rsidP="00B63476">
            <w:pPr>
              <w:rPr>
                <w:rFonts w:cstheme="minorHAnsi"/>
                <w:b/>
              </w:rPr>
            </w:pPr>
          </w:p>
          <w:p w14:paraId="0EDE43A7" w14:textId="77777777" w:rsidR="00AD1C39" w:rsidRDefault="00AD1C39" w:rsidP="00B63476">
            <w:pPr>
              <w:rPr>
                <w:rFonts w:cstheme="minorHAnsi"/>
                <w:b/>
              </w:rPr>
            </w:pPr>
          </w:p>
          <w:p w14:paraId="7FD60CB8" w14:textId="77777777" w:rsidR="003C4192" w:rsidRDefault="00665033" w:rsidP="00B63476">
            <w:pPr>
              <w:rPr>
                <w:rFonts w:cstheme="minorHAnsi"/>
                <w:b/>
              </w:rPr>
            </w:pPr>
            <w:r>
              <w:rPr>
                <w:rFonts w:cstheme="minorHAnsi"/>
                <w:b/>
              </w:rPr>
              <w:t>RD</w:t>
            </w:r>
          </w:p>
          <w:p w14:paraId="51B2F1BE" w14:textId="77777777" w:rsidR="003C4192" w:rsidRDefault="003C4192" w:rsidP="00B63476">
            <w:pPr>
              <w:rPr>
                <w:rFonts w:cstheme="minorHAnsi"/>
                <w:b/>
              </w:rPr>
            </w:pPr>
          </w:p>
          <w:p w14:paraId="58F0EC73" w14:textId="77777777" w:rsidR="003C4192" w:rsidRDefault="005252A4" w:rsidP="00B63476">
            <w:pPr>
              <w:rPr>
                <w:rFonts w:cstheme="minorHAnsi"/>
                <w:b/>
              </w:rPr>
            </w:pPr>
            <w:r>
              <w:rPr>
                <w:rFonts w:cstheme="minorHAnsi"/>
                <w:b/>
              </w:rPr>
              <w:t>EMO</w:t>
            </w:r>
          </w:p>
          <w:p w14:paraId="2DABDD3B" w14:textId="77777777" w:rsidR="00665033" w:rsidRDefault="00665033" w:rsidP="00B63476">
            <w:pPr>
              <w:rPr>
                <w:rFonts w:cstheme="minorHAnsi"/>
                <w:b/>
              </w:rPr>
            </w:pPr>
          </w:p>
          <w:p w14:paraId="3552F807" w14:textId="77777777" w:rsidR="005252A4" w:rsidRDefault="005252A4" w:rsidP="00B63476">
            <w:pPr>
              <w:rPr>
                <w:rFonts w:cstheme="minorHAnsi"/>
                <w:b/>
              </w:rPr>
            </w:pPr>
            <w:r>
              <w:rPr>
                <w:rFonts w:cstheme="minorHAnsi"/>
                <w:b/>
              </w:rPr>
              <w:lastRenderedPageBreak/>
              <w:t>ST</w:t>
            </w:r>
          </w:p>
          <w:p w14:paraId="4B01E4FB" w14:textId="77777777" w:rsidR="005252A4" w:rsidRDefault="005252A4" w:rsidP="00B63476">
            <w:pPr>
              <w:rPr>
                <w:rFonts w:cstheme="minorHAnsi"/>
                <w:b/>
              </w:rPr>
            </w:pPr>
          </w:p>
          <w:p w14:paraId="22BA531E" w14:textId="77777777" w:rsidR="005252A4" w:rsidRDefault="005252A4" w:rsidP="00B63476">
            <w:pPr>
              <w:rPr>
                <w:rFonts w:cstheme="minorHAnsi"/>
                <w:b/>
              </w:rPr>
            </w:pPr>
          </w:p>
          <w:p w14:paraId="611368E2" w14:textId="77777777" w:rsidR="005252A4" w:rsidRDefault="005252A4" w:rsidP="00B63476">
            <w:pPr>
              <w:rPr>
                <w:rFonts w:cstheme="minorHAnsi"/>
                <w:b/>
              </w:rPr>
            </w:pPr>
          </w:p>
          <w:p w14:paraId="40AB8EC7" w14:textId="77777777" w:rsidR="005252A4" w:rsidRDefault="005252A4" w:rsidP="00B63476">
            <w:pPr>
              <w:rPr>
                <w:rFonts w:cstheme="minorHAnsi"/>
                <w:b/>
              </w:rPr>
            </w:pPr>
            <w:r>
              <w:rPr>
                <w:rFonts w:cstheme="minorHAnsi"/>
                <w:b/>
              </w:rPr>
              <w:t>EMO</w:t>
            </w:r>
          </w:p>
          <w:p w14:paraId="1091389F" w14:textId="77777777" w:rsidR="005252A4" w:rsidRDefault="005252A4" w:rsidP="00B63476">
            <w:pPr>
              <w:rPr>
                <w:rFonts w:cstheme="minorHAnsi"/>
                <w:b/>
              </w:rPr>
            </w:pPr>
          </w:p>
          <w:p w14:paraId="2E35D473" w14:textId="77777777" w:rsidR="005252A4" w:rsidRDefault="005252A4" w:rsidP="00B63476">
            <w:pPr>
              <w:rPr>
                <w:rFonts w:cstheme="minorHAnsi"/>
                <w:b/>
              </w:rPr>
            </w:pPr>
          </w:p>
          <w:p w14:paraId="62240B74" w14:textId="77777777" w:rsidR="005252A4" w:rsidRDefault="005252A4" w:rsidP="00B63476">
            <w:pPr>
              <w:rPr>
                <w:rFonts w:cstheme="minorHAnsi"/>
                <w:b/>
              </w:rPr>
            </w:pPr>
            <w:r>
              <w:rPr>
                <w:rFonts w:cstheme="minorHAnsi"/>
                <w:b/>
              </w:rPr>
              <w:t>PY</w:t>
            </w:r>
          </w:p>
          <w:p w14:paraId="1BD84C84" w14:textId="77777777" w:rsidR="00AD1C39" w:rsidRDefault="00AD1C39" w:rsidP="00B63476">
            <w:pPr>
              <w:rPr>
                <w:rFonts w:cstheme="minorHAnsi"/>
                <w:b/>
              </w:rPr>
            </w:pPr>
          </w:p>
          <w:p w14:paraId="53FC2298" w14:textId="77777777" w:rsidR="00D12D46" w:rsidRPr="00573241" w:rsidRDefault="00D12D46" w:rsidP="00F10250">
            <w:pPr>
              <w:rPr>
                <w:rFonts w:cstheme="minorHAnsi"/>
                <w:b/>
              </w:rPr>
            </w:pPr>
          </w:p>
        </w:tc>
      </w:tr>
      <w:tr w:rsidR="00480C80" w:rsidRPr="00573241" w14:paraId="5293686D" w14:textId="77777777" w:rsidTr="00590C4A">
        <w:tc>
          <w:tcPr>
            <w:tcW w:w="348" w:type="pct"/>
            <w:gridSpan w:val="2"/>
          </w:tcPr>
          <w:p w14:paraId="341CC9F3" w14:textId="77777777" w:rsidR="00480C80" w:rsidRDefault="00320997" w:rsidP="005252A4">
            <w:pPr>
              <w:rPr>
                <w:rFonts w:cstheme="minorHAnsi"/>
                <w:b/>
              </w:rPr>
            </w:pPr>
            <w:r>
              <w:rPr>
                <w:rFonts w:cstheme="minorHAnsi"/>
                <w:b/>
              </w:rPr>
              <w:lastRenderedPageBreak/>
              <w:t>D1</w:t>
            </w:r>
            <w:r w:rsidR="005252A4">
              <w:rPr>
                <w:rFonts w:cstheme="minorHAnsi"/>
                <w:b/>
              </w:rPr>
              <w:t>34</w:t>
            </w:r>
          </w:p>
        </w:tc>
        <w:tc>
          <w:tcPr>
            <w:tcW w:w="4178" w:type="pct"/>
            <w:gridSpan w:val="2"/>
          </w:tcPr>
          <w:p w14:paraId="4F7C4EF6" w14:textId="77777777" w:rsidR="00AD1C39" w:rsidRDefault="005252A4" w:rsidP="009817F3">
            <w:pPr>
              <w:rPr>
                <w:rFonts w:cstheme="minorHAnsi"/>
                <w:bCs/>
              </w:rPr>
            </w:pPr>
            <w:r>
              <w:rPr>
                <w:rFonts w:cstheme="minorHAnsi"/>
                <w:b/>
              </w:rPr>
              <w:t>Councillor Roles – short or long term view</w:t>
            </w:r>
          </w:p>
          <w:p w14:paraId="6EEE0B7B" w14:textId="77777777" w:rsidR="00AD1C39" w:rsidRDefault="00AD1C39" w:rsidP="009817F3">
            <w:pPr>
              <w:rPr>
                <w:rFonts w:cstheme="minorHAnsi"/>
                <w:bCs/>
              </w:rPr>
            </w:pPr>
          </w:p>
          <w:p w14:paraId="7F3CA5A0" w14:textId="2CE1536F" w:rsidR="00470277" w:rsidRPr="00470277" w:rsidRDefault="005252A4" w:rsidP="00470277">
            <w:pPr>
              <w:spacing w:line="252" w:lineRule="auto"/>
              <w:rPr>
                <w:rFonts w:eastAsia="Times New Roman"/>
              </w:rPr>
            </w:pPr>
            <w:r w:rsidRPr="00470277">
              <w:rPr>
                <w:rFonts w:cstheme="minorHAnsi"/>
                <w:bCs/>
              </w:rPr>
              <w:t>RD asked if short term roles should be looked at up to the AGM in May</w:t>
            </w:r>
            <w:r w:rsidR="00470277" w:rsidRPr="00470277">
              <w:rPr>
                <w:rFonts w:eastAsia="Times New Roman"/>
              </w:rPr>
              <w:t>, consider what could be put in place now to best serve the new Chair following the AGM, or wait until a new chair is in post and then look at roles within the PC</w:t>
            </w:r>
          </w:p>
          <w:p w14:paraId="3D3B5EE7" w14:textId="54AAF897" w:rsidR="00480C80" w:rsidRPr="00480C80" w:rsidRDefault="00480C80" w:rsidP="00B625BF">
            <w:pPr>
              <w:rPr>
                <w:rFonts w:cstheme="minorHAnsi"/>
              </w:rPr>
            </w:pPr>
          </w:p>
        </w:tc>
        <w:tc>
          <w:tcPr>
            <w:tcW w:w="474" w:type="pct"/>
          </w:tcPr>
          <w:p w14:paraId="29B48914" w14:textId="77777777" w:rsidR="00626628" w:rsidRDefault="00626628" w:rsidP="001273A9">
            <w:pPr>
              <w:rPr>
                <w:rFonts w:cstheme="minorHAnsi"/>
                <w:b/>
              </w:rPr>
            </w:pPr>
          </w:p>
          <w:p w14:paraId="0DFB90D9" w14:textId="77777777" w:rsidR="00626628" w:rsidRDefault="00626628" w:rsidP="001273A9">
            <w:pPr>
              <w:rPr>
                <w:rFonts w:cstheme="minorHAnsi"/>
                <w:b/>
              </w:rPr>
            </w:pPr>
          </w:p>
          <w:p w14:paraId="06F07A60" w14:textId="77777777" w:rsidR="009817F3" w:rsidRPr="00573241" w:rsidRDefault="00665033" w:rsidP="001273A9">
            <w:pPr>
              <w:rPr>
                <w:rFonts w:cstheme="minorHAnsi"/>
                <w:b/>
              </w:rPr>
            </w:pPr>
            <w:r>
              <w:rPr>
                <w:rFonts w:cstheme="minorHAnsi"/>
                <w:b/>
              </w:rPr>
              <w:t>ALL</w:t>
            </w:r>
          </w:p>
        </w:tc>
      </w:tr>
      <w:tr w:rsidR="006900FC" w:rsidRPr="00573241" w14:paraId="0EE8DD10" w14:textId="77777777" w:rsidTr="00590C4A">
        <w:tc>
          <w:tcPr>
            <w:tcW w:w="348" w:type="pct"/>
            <w:gridSpan w:val="2"/>
          </w:tcPr>
          <w:p w14:paraId="7C19F63C" w14:textId="77777777" w:rsidR="006900FC" w:rsidRPr="00573241" w:rsidRDefault="00320997" w:rsidP="00B625BF">
            <w:pPr>
              <w:rPr>
                <w:rFonts w:cstheme="minorHAnsi"/>
                <w:b/>
              </w:rPr>
            </w:pPr>
            <w:r>
              <w:rPr>
                <w:rFonts w:cstheme="minorHAnsi"/>
                <w:b/>
              </w:rPr>
              <w:t>D1</w:t>
            </w:r>
            <w:r w:rsidR="00B625BF">
              <w:rPr>
                <w:rFonts w:cstheme="minorHAnsi"/>
                <w:b/>
              </w:rPr>
              <w:t>35</w:t>
            </w:r>
          </w:p>
        </w:tc>
        <w:tc>
          <w:tcPr>
            <w:tcW w:w="4178" w:type="pct"/>
            <w:gridSpan w:val="2"/>
          </w:tcPr>
          <w:p w14:paraId="0B08576F" w14:textId="77777777" w:rsidR="006900FC" w:rsidRPr="00573241" w:rsidRDefault="00B74DBF" w:rsidP="006900FC">
            <w:pPr>
              <w:rPr>
                <w:rFonts w:cstheme="minorHAnsi"/>
                <w:b/>
              </w:rPr>
            </w:pPr>
            <w:r>
              <w:rPr>
                <w:rFonts w:cstheme="minorHAnsi"/>
                <w:b/>
              </w:rPr>
              <w:t>Clerk Matters</w:t>
            </w:r>
          </w:p>
          <w:p w14:paraId="5A0EE5B6" w14:textId="77777777" w:rsidR="001E1A7A" w:rsidRPr="00573241" w:rsidRDefault="001E1A7A" w:rsidP="006900FC">
            <w:pPr>
              <w:rPr>
                <w:rFonts w:cstheme="minorHAnsi"/>
              </w:rPr>
            </w:pPr>
          </w:p>
          <w:p w14:paraId="088F4D4A" w14:textId="77777777" w:rsidR="00B625BF" w:rsidRPr="00DC6612" w:rsidRDefault="00B625BF" w:rsidP="00B625BF">
            <w:pPr>
              <w:rPr>
                <w:rFonts w:cstheme="minorHAnsi"/>
                <w:b/>
                <w:bCs/>
              </w:rPr>
            </w:pPr>
            <w:r w:rsidRPr="00DC6612">
              <w:rPr>
                <w:rFonts w:cstheme="minorHAnsi"/>
                <w:b/>
                <w:bCs/>
              </w:rPr>
              <w:t>Monthly Action Calendar</w:t>
            </w:r>
          </w:p>
          <w:p w14:paraId="7C94BF02" w14:textId="77777777" w:rsidR="00B625BF" w:rsidRPr="00CE56A6" w:rsidRDefault="00B625BF" w:rsidP="00B625BF">
            <w:pPr>
              <w:pStyle w:val="ListParagraph"/>
              <w:numPr>
                <w:ilvl w:val="0"/>
                <w:numId w:val="28"/>
              </w:numPr>
            </w:pPr>
            <w:r w:rsidRPr="00CE56A6">
              <w:t>Undertake Asset Review</w:t>
            </w:r>
            <w:r>
              <w:t xml:space="preserve"> – RD explained what this entailed and confirmed he would review this again for this year in conjunction with someone else so they understand what is required.  RB offered to help.</w:t>
            </w:r>
          </w:p>
          <w:p w14:paraId="7170B998" w14:textId="77777777" w:rsidR="00B625BF" w:rsidRDefault="00B625BF" w:rsidP="00B625BF">
            <w:pPr>
              <w:pStyle w:val="ListParagraph"/>
              <w:numPr>
                <w:ilvl w:val="0"/>
                <w:numId w:val="28"/>
              </w:numPr>
            </w:pPr>
            <w:r w:rsidRPr="00CE56A6">
              <w:t>Hosting/Domain name registration (bi-annually – 2016/2018/2020 etc)</w:t>
            </w:r>
            <w:r>
              <w:t xml:space="preserve"> – this was approved – JG Proposed, PM seconded.  Cheque for £91.19 to be raised at the next meeting in March.</w:t>
            </w:r>
          </w:p>
          <w:p w14:paraId="0C8CDE74" w14:textId="77777777" w:rsidR="00041A4D" w:rsidRPr="00B625BF" w:rsidRDefault="00B625BF" w:rsidP="00B625BF">
            <w:pPr>
              <w:pStyle w:val="ListParagraph"/>
              <w:numPr>
                <w:ilvl w:val="0"/>
                <w:numId w:val="28"/>
              </w:numPr>
            </w:pPr>
            <w:r w:rsidRPr="00CE56A6">
              <w:t>Identify Internal Auditor</w:t>
            </w:r>
            <w:r>
              <w:t xml:space="preserve"> – Mrs Parratt has been approached and has agreed to undertake the internal audit again this year.  The PC agreed a suitable gift for services – EM to organise</w:t>
            </w:r>
          </w:p>
        </w:tc>
        <w:tc>
          <w:tcPr>
            <w:tcW w:w="474" w:type="pct"/>
          </w:tcPr>
          <w:p w14:paraId="133EC0B7" w14:textId="77777777" w:rsidR="00CC7C57" w:rsidRDefault="00CC7C57" w:rsidP="006900FC">
            <w:pPr>
              <w:rPr>
                <w:rFonts w:cstheme="minorHAnsi"/>
                <w:b/>
              </w:rPr>
            </w:pPr>
          </w:p>
          <w:p w14:paraId="6973E546" w14:textId="77777777" w:rsidR="00DC672A" w:rsidRDefault="00DC672A" w:rsidP="006900FC">
            <w:pPr>
              <w:rPr>
                <w:rFonts w:cstheme="minorHAnsi"/>
                <w:b/>
              </w:rPr>
            </w:pPr>
          </w:p>
          <w:p w14:paraId="1E2FA27F" w14:textId="77777777" w:rsidR="00D12D46" w:rsidRDefault="00D12D46" w:rsidP="00AD1C39">
            <w:pPr>
              <w:rPr>
                <w:rFonts w:cstheme="minorHAnsi"/>
                <w:b/>
              </w:rPr>
            </w:pPr>
          </w:p>
          <w:p w14:paraId="2479A37A" w14:textId="77777777" w:rsidR="00041A4D" w:rsidRDefault="00B625BF" w:rsidP="00AD1C39">
            <w:pPr>
              <w:rPr>
                <w:rFonts w:cstheme="minorHAnsi"/>
                <w:b/>
              </w:rPr>
            </w:pPr>
            <w:r>
              <w:rPr>
                <w:rFonts w:cstheme="minorHAnsi"/>
                <w:b/>
              </w:rPr>
              <w:t>RD/RB</w:t>
            </w:r>
          </w:p>
          <w:p w14:paraId="698141C8" w14:textId="77777777" w:rsidR="00041A4D" w:rsidRDefault="00041A4D" w:rsidP="00AD1C39">
            <w:pPr>
              <w:rPr>
                <w:rFonts w:cstheme="minorHAnsi"/>
                <w:b/>
              </w:rPr>
            </w:pPr>
          </w:p>
          <w:p w14:paraId="1EC573EB" w14:textId="77777777" w:rsidR="00B625BF" w:rsidRDefault="00B625BF" w:rsidP="00AD1C39">
            <w:pPr>
              <w:rPr>
                <w:rFonts w:cstheme="minorHAnsi"/>
                <w:b/>
              </w:rPr>
            </w:pPr>
          </w:p>
          <w:p w14:paraId="17FCC52E" w14:textId="77777777" w:rsidR="00B625BF" w:rsidRDefault="00B625BF" w:rsidP="00AD1C39">
            <w:pPr>
              <w:rPr>
                <w:rFonts w:cstheme="minorHAnsi"/>
                <w:b/>
              </w:rPr>
            </w:pPr>
          </w:p>
          <w:p w14:paraId="57254223" w14:textId="77777777" w:rsidR="00B625BF" w:rsidRDefault="00B625BF" w:rsidP="00AD1C39">
            <w:pPr>
              <w:rPr>
                <w:rFonts w:cstheme="minorHAnsi"/>
                <w:b/>
              </w:rPr>
            </w:pPr>
          </w:p>
          <w:p w14:paraId="4B671D0B" w14:textId="77777777" w:rsidR="00B625BF" w:rsidRDefault="00B625BF" w:rsidP="00AD1C39">
            <w:pPr>
              <w:rPr>
                <w:rFonts w:cstheme="minorHAnsi"/>
                <w:b/>
              </w:rPr>
            </w:pPr>
          </w:p>
          <w:p w14:paraId="4DD21127" w14:textId="77777777" w:rsidR="00B625BF" w:rsidRPr="00573241" w:rsidRDefault="00B625BF" w:rsidP="00AD1C39">
            <w:pPr>
              <w:rPr>
                <w:rFonts w:cstheme="minorHAnsi"/>
                <w:b/>
              </w:rPr>
            </w:pPr>
            <w:r>
              <w:rPr>
                <w:rFonts w:cstheme="minorHAnsi"/>
                <w:b/>
              </w:rPr>
              <w:t>EMO</w:t>
            </w:r>
          </w:p>
        </w:tc>
      </w:tr>
      <w:tr w:rsidR="00144834" w:rsidRPr="00573241" w14:paraId="15ED20F8" w14:textId="77777777" w:rsidTr="00590C4A">
        <w:trPr>
          <w:trHeight w:val="840"/>
        </w:trPr>
        <w:tc>
          <w:tcPr>
            <w:tcW w:w="348" w:type="pct"/>
            <w:gridSpan w:val="2"/>
          </w:tcPr>
          <w:p w14:paraId="167564C4" w14:textId="77777777" w:rsidR="00144834" w:rsidRPr="00573241" w:rsidRDefault="00320997" w:rsidP="00B625BF">
            <w:pPr>
              <w:rPr>
                <w:rFonts w:cstheme="minorHAnsi"/>
                <w:b/>
              </w:rPr>
            </w:pPr>
            <w:r>
              <w:rPr>
                <w:rFonts w:cstheme="minorHAnsi"/>
                <w:b/>
              </w:rPr>
              <w:t>D</w:t>
            </w:r>
            <w:r w:rsidR="00B625BF">
              <w:rPr>
                <w:rFonts w:cstheme="minorHAnsi"/>
                <w:b/>
              </w:rPr>
              <w:t>136</w:t>
            </w:r>
          </w:p>
        </w:tc>
        <w:tc>
          <w:tcPr>
            <w:tcW w:w="4178" w:type="pct"/>
            <w:gridSpan w:val="2"/>
          </w:tcPr>
          <w:p w14:paraId="30A75E4A" w14:textId="77777777" w:rsidR="00144834" w:rsidRPr="00573241" w:rsidRDefault="00144834" w:rsidP="002D128D">
            <w:pPr>
              <w:rPr>
                <w:rFonts w:cstheme="minorHAnsi"/>
              </w:rPr>
            </w:pPr>
            <w:r w:rsidRPr="00573241">
              <w:rPr>
                <w:rFonts w:cstheme="minorHAnsi"/>
                <w:b/>
              </w:rPr>
              <w:t>Finances including Financial Monthly Report</w:t>
            </w:r>
          </w:p>
          <w:p w14:paraId="1FD9015F" w14:textId="77777777" w:rsidR="00144834" w:rsidRPr="00573241" w:rsidRDefault="00144834" w:rsidP="002D128D">
            <w:pPr>
              <w:rPr>
                <w:rFonts w:cstheme="minorHAnsi"/>
              </w:rPr>
            </w:pPr>
          </w:p>
          <w:p w14:paraId="63164DBC" w14:textId="77777777" w:rsidR="006A7B69" w:rsidRDefault="00085913" w:rsidP="00CF4784">
            <w:pPr>
              <w:pStyle w:val="ListParagraph"/>
              <w:numPr>
                <w:ilvl w:val="0"/>
                <w:numId w:val="20"/>
              </w:numPr>
              <w:rPr>
                <w:rFonts w:cstheme="minorHAnsi"/>
              </w:rPr>
            </w:pPr>
            <w:r w:rsidRPr="000D4C02">
              <w:rPr>
                <w:rFonts w:cstheme="minorHAnsi"/>
              </w:rPr>
              <w:t>The financial report as at the end of</w:t>
            </w:r>
            <w:r w:rsidR="00A86857" w:rsidRPr="000D4C02">
              <w:rPr>
                <w:rFonts w:cstheme="minorHAnsi"/>
              </w:rPr>
              <w:t xml:space="preserve"> </w:t>
            </w:r>
            <w:r w:rsidR="00B625BF">
              <w:rPr>
                <w:rFonts w:cstheme="minorHAnsi"/>
              </w:rPr>
              <w:t xml:space="preserve">January </w:t>
            </w:r>
            <w:r w:rsidRPr="000D4C02">
              <w:rPr>
                <w:rFonts w:cstheme="minorHAnsi"/>
              </w:rPr>
              <w:t>was £</w:t>
            </w:r>
            <w:r w:rsidR="00041A4D">
              <w:rPr>
                <w:rFonts w:cstheme="minorHAnsi"/>
              </w:rPr>
              <w:t>3</w:t>
            </w:r>
            <w:r w:rsidR="00320997">
              <w:rPr>
                <w:rFonts w:cstheme="minorHAnsi"/>
              </w:rPr>
              <w:t>2,</w:t>
            </w:r>
            <w:r w:rsidR="00B625BF">
              <w:rPr>
                <w:rFonts w:cstheme="minorHAnsi"/>
              </w:rPr>
              <w:t>038.13</w:t>
            </w:r>
          </w:p>
          <w:p w14:paraId="69B11649" w14:textId="77777777" w:rsidR="00320997" w:rsidRDefault="00B625BF" w:rsidP="00CF4784">
            <w:pPr>
              <w:pStyle w:val="ListParagraph"/>
              <w:numPr>
                <w:ilvl w:val="0"/>
                <w:numId w:val="20"/>
              </w:numPr>
              <w:rPr>
                <w:rFonts w:cstheme="minorHAnsi"/>
              </w:rPr>
            </w:pPr>
            <w:r>
              <w:rPr>
                <w:rFonts w:cstheme="minorHAnsi"/>
              </w:rPr>
              <w:t>Cheque for £29.45 was agreed payable to Grappenhall &amp; Thelwall PC in respect of recharge to HPC in relation to the SWPC Local Plain Liaison Group</w:t>
            </w:r>
          </w:p>
          <w:p w14:paraId="49B0EB6D" w14:textId="77777777" w:rsidR="000E51D1" w:rsidRPr="0002365F" w:rsidRDefault="00717CCE" w:rsidP="0002365F">
            <w:pPr>
              <w:pStyle w:val="ListParagraph"/>
              <w:numPr>
                <w:ilvl w:val="0"/>
                <w:numId w:val="20"/>
              </w:numPr>
              <w:rPr>
                <w:rFonts w:cstheme="minorHAnsi"/>
              </w:rPr>
            </w:pPr>
            <w:r>
              <w:rPr>
                <w:rFonts w:cstheme="minorHAnsi"/>
              </w:rPr>
              <w:t xml:space="preserve">Cheque for £385.00 was agreed for </w:t>
            </w:r>
            <w:r w:rsidR="000C36C6">
              <w:rPr>
                <w:rFonts w:cstheme="minorHAnsi"/>
              </w:rPr>
              <w:t>Hatton PC donatio</w:t>
            </w:r>
            <w:r>
              <w:rPr>
                <w:rFonts w:cstheme="minorHAnsi"/>
              </w:rPr>
              <w:t>n to war memorial.</w:t>
            </w:r>
          </w:p>
        </w:tc>
        <w:tc>
          <w:tcPr>
            <w:tcW w:w="474" w:type="pct"/>
          </w:tcPr>
          <w:p w14:paraId="23448692" w14:textId="77777777" w:rsidR="00D12D46" w:rsidRDefault="00D12D46">
            <w:pPr>
              <w:rPr>
                <w:rFonts w:cstheme="minorHAnsi"/>
                <w:b/>
              </w:rPr>
            </w:pPr>
          </w:p>
          <w:p w14:paraId="16EB5DF1" w14:textId="77777777" w:rsidR="000C36C6" w:rsidRDefault="000C36C6">
            <w:pPr>
              <w:rPr>
                <w:rFonts w:cstheme="minorHAnsi"/>
                <w:b/>
              </w:rPr>
            </w:pPr>
          </w:p>
          <w:p w14:paraId="5E7FA44A" w14:textId="77777777" w:rsidR="000C36C6" w:rsidRDefault="000C36C6">
            <w:pPr>
              <w:rPr>
                <w:rFonts w:cstheme="minorHAnsi"/>
                <w:b/>
              </w:rPr>
            </w:pPr>
          </w:p>
          <w:p w14:paraId="61CE9E7F" w14:textId="77777777" w:rsidR="000C36C6" w:rsidRDefault="00665033">
            <w:pPr>
              <w:rPr>
                <w:rFonts w:cstheme="minorHAnsi"/>
                <w:b/>
              </w:rPr>
            </w:pPr>
            <w:r>
              <w:rPr>
                <w:rFonts w:cstheme="minorHAnsi"/>
                <w:b/>
              </w:rPr>
              <w:t>EMO</w:t>
            </w:r>
          </w:p>
          <w:p w14:paraId="4EA35264" w14:textId="77777777" w:rsidR="00665033" w:rsidRDefault="00665033">
            <w:pPr>
              <w:rPr>
                <w:rFonts w:cstheme="minorHAnsi"/>
                <w:b/>
              </w:rPr>
            </w:pPr>
          </w:p>
          <w:p w14:paraId="6A9CA183" w14:textId="77777777" w:rsidR="00665033" w:rsidRPr="00573241" w:rsidRDefault="00665033">
            <w:pPr>
              <w:rPr>
                <w:rFonts w:cstheme="minorHAnsi"/>
                <w:b/>
              </w:rPr>
            </w:pPr>
            <w:r>
              <w:rPr>
                <w:rFonts w:cstheme="minorHAnsi"/>
                <w:b/>
              </w:rPr>
              <w:t>EMO</w:t>
            </w:r>
          </w:p>
        </w:tc>
      </w:tr>
      <w:tr w:rsidR="002A4503" w:rsidRPr="00573241" w14:paraId="7BB2EC5B" w14:textId="77777777" w:rsidTr="00590C4A">
        <w:trPr>
          <w:trHeight w:val="837"/>
        </w:trPr>
        <w:tc>
          <w:tcPr>
            <w:tcW w:w="348" w:type="pct"/>
            <w:gridSpan w:val="2"/>
          </w:tcPr>
          <w:p w14:paraId="45167FAB" w14:textId="77777777" w:rsidR="002A4503" w:rsidRPr="00573241" w:rsidRDefault="000C36C6" w:rsidP="00717CCE">
            <w:pPr>
              <w:rPr>
                <w:rFonts w:cstheme="minorHAnsi"/>
                <w:b/>
              </w:rPr>
            </w:pPr>
            <w:r>
              <w:rPr>
                <w:rFonts w:cstheme="minorHAnsi"/>
                <w:b/>
              </w:rPr>
              <w:t>D1</w:t>
            </w:r>
            <w:r w:rsidR="00717CCE">
              <w:rPr>
                <w:rFonts w:cstheme="minorHAnsi"/>
                <w:b/>
              </w:rPr>
              <w:t>37</w:t>
            </w:r>
          </w:p>
        </w:tc>
        <w:tc>
          <w:tcPr>
            <w:tcW w:w="4178" w:type="pct"/>
            <w:gridSpan w:val="2"/>
          </w:tcPr>
          <w:p w14:paraId="0B2C9818" w14:textId="77777777" w:rsidR="002A4503" w:rsidRPr="00573241" w:rsidRDefault="002A4503" w:rsidP="002A4503">
            <w:pPr>
              <w:rPr>
                <w:rFonts w:cstheme="minorHAnsi"/>
                <w:b/>
              </w:rPr>
            </w:pPr>
            <w:r w:rsidRPr="00573241">
              <w:rPr>
                <w:rFonts w:cstheme="minorHAnsi"/>
                <w:b/>
              </w:rPr>
              <w:t>Correspondence Report</w:t>
            </w:r>
          </w:p>
          <w:p w14:paraId="48D38372" w14:textId="77777777" w:rsidR="002A4503" w:rsidRPr="00573241" w:rsidRDefault="002A4503" w:rsidP="002A4503">
            <w:pPr>
              <w:rPr>
                <w:rFonts w:cstheme="minorHAnsi"/>
              </w:rPr>
            </w:pPr>
          </w:p>
          <w:p w14:paraId="75668520" w14:textId="77777777" w:rsidR="003E7963" w:rsidRDefault="00085913" w:rsidP="006C2500">
            <w:pPr>
              <w:rPr>
                <w:rFonts w:cstheme="minorHAnsi"/>
              </w:rPr>
            </w:pPr>
            <w:r>
              <w:rPr>
                <w:rFonts w:cstheme="minorHAnsi"/>
              </w:rPr>
              <w:t>Clerk confirmed</w:t>
            </w:r>
            <w:r w:rsidR="00484A0F" w:rsidRPr="00573241">
              <w:rPr>
                <w:rFonts w:cstheme="minorHAnsi"/>
              </w:rPr>
              <w:t xml:space="preserve"> correspondence received </w:t>
            </w:r>
            <w:r w:rsidR="000D4C02">
              <w:rPr>
                <w:rFonts w:cstheme="minorHAnsi"/>
              </w:rPr>
              <w:t xml:space="preserve">had been circulated via email. </w:t>
            </w:r>
          </w:p>
          <w:p w14:paraId="790E1F39" w14:textId="77777777" w:rsidR="00717CCE" w:rsidRDefault="00717CCE" w:rsidP="006C2500">
            <w:pPr>
              <w:rPr>
                <w:rFonts w:cstheme="minorHAnsi"/>
              </w:rPr>
            </w:pPr>
          </w:p>
          <w:p w14:paraId="2DD0BEA0" w14:textId="77777777" w:rsidR="00717CCE" w:rsidRPr="00573241" w:rsidRDefault="00717CCE" w:rsidP="006C2500">
            <w:pPr>
              <w:rPr>
                <w:rFonts w:cstheme="minorHAnsi"/>
              </w:rPr>
            </w:pPr>
            <w:r>
              <w:rPr>
                <w:rFonts w:cstheme="minorHAnsi"/>
              </w:rPr>
              <w:t>RD mentioned the Parish Council Liaison Meeting due to take place on Thursday 5</w:t>
            </w:r>
            <w:r w:rsidRPr="00717CCE">
              <w:rPr>
                <w:rFonts w:cstheme="minorHAnsi"/>
                <w:vertAlign w:val="superscript"/>
              </w:rPr>
              <w:t>th</w:t>
            </w:r>
            <w:r>
              <w:rPr>
                <w:rFonts w:cstheme="minorHAnsi"/>
              </w:rPr>
              <w:t xml:space="preserve"> March 2020 and asked if anyone would like to attend.  </w:t>
            </w:r>
            <w:r w:rsidR="00665033">
              <w:rPr>
                <w:rFonts w:cstheme="minorHAnsi"/>
              </w:rPr>
              <w:t>Confirm with Clerk</w:t>
            </w:r>
          </w:p>
        </w:tc>
        <w:tc>
          <w:tcPr>
            <w:tcW w:w="474" w:type="pct"/>
          </w:tcPr>
          <w:p w14:paraId="3C2DCFC6" w14:textId="77777777" w:rsidR="00D12D46" w:rsidRDefault="00D12D46" w:rsidP="002A4503">
            <w:pPr>
              <w:rPr>
                <w:rFonts w:cstheme="minorHAnsi"/>
                <w:b/>
              </w:rPr>
            </w:pPr>
          </w:p>
          <w:p w14:paraId="4488BBFE" w14:textId="77777777" w:rsidR="00665033" w:rsidRDefault="00665033" w:rsidP="002A4503">
            <w:pPr>
              <w:rPr>
                <w:rFonts w:cstheme="minorHAnsi"/>
                <w:b/>
              </w:rPr>
            </w:pPr>
          </w:p>
          <w:p w14:paraId="4CA0C9AD" w14:textId="77777777" w:rsidR="00665033" w:rsidRDefault="00665033" w:rsidP="002A4503">
            <w:pPr>
              <w:rPr>
                <w:rFonts w:cstheme="minorHAnsi"/>
                <w:b/>
              </w:rPr>
            </w:pPr>
          </w:p>
          <w:p w14:paraId="4F65D9D9" w14:textId="77777777" w:rsidR="00665033" w:rsidRDefault="00665033" w:rsidP="002A4503">
            <w:pPr>
              <w:rPr>
                <w:rFonts w:cstheme="minorHAnsi"/>
                <w:b/>
              </w:rPr>
            </w:pPr>
          </w:p>
          <w:p w14:paraId="1163382B" w14:textId="77777777" w:rsidR="00665033" w:rsidRDefault="00665033" w:rsidP="002A4503">
            <w:pPr>
              <w:rPr>
                <w:rFonts w:cstheme="minorHAnsi"/>
                <w:b/>
              </w:rPr>
            </w:pPr>
            <w:r>
              <w:rPr>
                <w:rFonts w:cstheme="minorHAnsi"/>
                <w:b/>
              </w:rPr>
              <w:t>ALL</w:t>
            </w:r>
          </w:p>
          <w:p w14:paraId="266E9766" w14:textId="77777777" w:rsidR="00665033" w:rsidRPr="00573241" w:rsidRDefault="00665033" w:rsidP="002A4503">
            <w:pPr>
              <w:rPr>
                <w:rFonts w:cstheme="minorHAnsi"/>
                <w:b/>
              </w:rPr>
            </w:pPr>
          </w:p>
        </w:tc>
      </w:tr>
      <w:tr w:rsidR="00577F8E" w:rsidRPr="00573241" w14:paraId="42D5C7C9" w14:textId="77777777" w:rsidTr="00590C4A">
        <w:trPr>
          <w:trHeight w:val="792"/>
        </w:trPr>
        <w:tc>
          <w:tcPr>
            <w:tcW w:w="348" w:type="pct"/>
            <w:gridSpan w:val="2"/>
          </w:tcPr>
          <w:p w14:paraId="1A226A21" w14:textId="77777777" w:rsidR="00577F8E" w:rsidRPr="00573241" w:rsidRDefault="000C36C6" w:rsidP="0023655D">
            <w:pPr>
              <w:rPr>
                <w:rFonts w:cstheme="minorHAnsi"/>
                <w:b/>
              </w:rPr>
            </w:pPr>
            <w:r>
              <w:rPr>
                <w:rFonts w:cstheme="minorHAnsi"/>
                <w:b/>
              </w:rPr>
              <w:t>D1</w:t>
            </w:r>
            <w:r w:rsidR="0023655D">
              <w:rPr>
                <w:rFonts w:cstheme="minorHAnsi"/>
                <w:b/>
              </w:rPr>
              <w:t>38</w:t>
            </w:r>
          </w:p>
        </w:tc>
        <w:tc>
          <w:tcPr>
            <w:tcW w:w="4178" w:type="pct"/>
            <w:gridSpan w:val="2"/>
          </w:tcPr>
          <w:p w14:paraId="354E2C43" w14:textId="77777777" w:rsidR="00577F8E" w:rsidRPr="00573241" w:rsidRDefault="0078527E" w:rsidP="002D128D">
            <w:pPr>
              <w:rPr>
                <w:rFonts w:cstheme="minorHAnsi"/>
                <w:b/>
              </w:rPr>
            </w:pPr>
            <w:r w:rsidRPr="00573241">
              <w:rPr>
                <w:rFonts w:cstheme="minorHAnsi"/>
                <w:b/>
              </w:rPr>
              <w:t>Technology Matters – Lead ST</w:t>
            </w:r>
          </w:p>
          <w:p w14:paraId="1304C9A1" w14:textId="77777777" w:rsidR="00606330" w:rsidRPr="00573241" w:rsidRDefault="00606330" w:rsidP="002D128D">
            <w:pPr>
              <w:rPr>
                <w:rFonts w:cstheme="minorHAnsi"/>
              </w:rPr>
            </w:pPr>
          </w:p>
          <w:p w14:paraId="39B7DD50" w14:textId="77777777" w:rsidR="000C36C6" w:rsidRDefault="00717CCE" w:rsidP="00FA5250">
            <w:pPr>
              <w:rPr>
                <w:rFonts w:cstheme="minorHAnsi"/>
              </w:rPr>
            </w:pPr>
            <w:r>
              <w:rPr>
                <w:rFonts w:cstheme="minorHAnsi"/>
              </w:rPr>
              <w:t>ST confirmed the laptop security</w:t>
            </w:r>
            <w:r w:rsidR="0023655D">
              <w:rPr>
                <w:rFonts w:cstheme="minorHAnsi"/>
              </w:rPr>
              <w:t xml:space="preserve"> was due for renew</w:t>
            </w:r>
            <w:bookmarkStart w:id="0" w:name="_GoBack"/>
            <w:bookmarkEnd w:id="0"/>
            <w:r w:rsidR="0023655D">
              <w:rPr>
                <w:rFonts w:cstheme="minorHAnsi"/>
              </w:rPr>
              <w:t>al</w:t>
            </w:r>
            <w:r w:rsidR="00665033">
              <w:rPr>
                <w:rFonts w:cstheme="minorHAnsi"/>
              </w:rPr>
              <w:t xml:space="preserve"> and would be looking for</w:t>
            </w:r>
            <w:r w:rsidR="0023655D">
              <w:rPr>
                <w:rFonts w:cstheme="minorHAnsi"/>
              </w:rPr>
              <w:t xml:space="preserve"> the best deal.</w:t>
            </w:r>
          </w:p>
          <w:p w14:paraId="5DB205E6" w14:textId="77777777" w:rsidR="0023655D" w:rsidRDefault="0023655D" w:rsidP="00FA5250">
            <w:pPr>
              <w:rPr>
                <w:rFonts w:cstheme="minorHAnsi"/>
              </w:rPr>
            </w:pPr>
          </w:p>
          <w:p w14:paraId="11993F78" w14:textId="77777777" w:rsidR="0023655D" w:rsidRDefault="0023655D" w:rsidP="00FA5250">
            <w:pPr>
              <w:rPr>
                <w:rFonts w:cstheme="minorHAnsi"/>
              </w:rPr>
            </w:pPr>
            <w:bookmarkStart w:id="1" w:name="_Hlk34022235"/>
            <w:r>
              <w:rPr>
                <w:rFonts w:cstheme="minorHAnsi"/>
              </w:rPr>
              <w:t xml:space="preserve">ST also confirmed that the domain for Hatton pc </w:t>
            </w:r>
            <w:r w:rsidR="00E86113">
              <w:rPr>
                <w:rFonts w:cstheme="minorHAnsi"/>
              </w:rPr>
              <w:t>Cheshire</w:t>
            </w:r>
            <w:r>
              <w:rPr>
                <w:rFonts w:cstheme="minorHAnsi"/>
              </w:rPr>
              <w:t xml:space="preserve"> is due for payment of 18</w:t>
            </w:r>
            <w:r w:rsidRPr="0023655D">
              <w:rPr>
                <w:rFonts w:cstheme="minorHAnsi"/>
                <w:vertAlign w:val="superscript"/>
              </w:rPr>
              <w:t>th</w:t>
            </w:r>
            <w:r>
              <w:rPr>
                <w:rFonts w:cstheme="minorHAnsi"/>
              </w:rPr>
              <w:t xml:space="preserve"> February @ £14.38 &amp; that the Web hosting &amp; Domain for Hatton village was due in July.</w:t>
            </w:r>
            <w:r w:rsidR="00665033">
              <w:rPr>
                <w:rFonts w:cstheme="minorHAnsi"/>
              </w:rPr>
              <w:t xml:space="preserve">  </w:t>
            </w:r>
            <w:r>
              <w:rPr>
                <w:rFonts w:cstheme="minorHAnsi"/>
              </w:rPr>
              <w:t xml:space="preserve">ST/EMO to ensure these are detailed on the Annual Calendar within the appropriate month.  </w:t>
            </w:r>
          </w:p>
          <w:bookmarkEnd w:id="1"/>
          <w:p w14:paraId="3F249C2F" w14:textId="77777777" w:rsidR="0023655D" w:rsidRDefault="0023655D" w:rsidP="00FA5250">
            <w:pPr>
              <w:rPr>
                <w:rFonts w:cstheme="minorHAnsi"/>
              </w:rPr>
            </w:pPr>
          </w:p>
          <w:p w14:paraId="7A889CC0" w14:textId="77777777" w:rsidR="0023655D" w:rsidRPr="004B2141" w:rsidRDefault="0023655D" w:rsidP="00FA5250">
            <w:r>
              <w:rPr>
                <w:rFonts w:cstheme="minorHAnsi"/>
              </w:rPr>
              <w:lastRenderedPageBreak/>
              <w:t>PM asked if the Councillors could have email accounts on the Hatton PC Cheshire domain – ST to check</w:t>
            </w:r>
          </w:p>
        </w:tc>
        <w:tc>
          <w:tcPr>
            <w:tcW w:w="474" w:type="pct"/>
          </w:tcPr>
          <w:p w14:paraId="65F25E3F" w14:textId="77777777" w:rsidR="004B2141" w:rsidRDefault="004B2141" w:rsidP="000A0000">
            <w:pPr>
              <w:rPr>
                <w:rFonts w:cstheme="minorHAnsi"/>
                <w:b/>
              </w:rPr>
            </w:pPr>
          </w:p>
          <w:p w14:paraId="1E167154" w14:textId="77777777" w:rsidR="000C36C6" w:rsidRDefault="000C36C6" w:rsidP="000A0000">
            <w:pPr>
              <w:rPr>
                <w:rFonts w:cstheme="minorHAnsi"/>
                <w:b/>
              </w:rPr>
            </w:pPr>
          </w:p>
          <w:p w14:paraId="5E066035" w14:textId="77777777" w:rsidR="000C36C6" w:rsidRDefault="000C36C6" w:rsidP="000A0000">
            <w:pPr>
              <w:rPr>
                <w:rFonts w:cstheme="minorHAnsi"/>
                <w:b/>
              </w:rPr>
            </w:pPr>
            <w:r>
              <w:rPr>
                <w:rFonts w:cstheme="minorHAnsi"/>
                <w:b/>
              </w:rPr>
              <w:t>ST</w:t>
            </w:r>
          </w:p>
          <w:p w14:paraId="35A5B00A" w14:textId="77777777" w:rsidR="0023655D" w:rsidRDefault="0023655D" w:rsidP="000A0000">
            <w:pPr>
              <w:rPr>
                <w:rFonts w:cstheme="minorHAnsi"/>
                <w:b/>
              </w:rPr>
            </w:pPr>
          </w:p>
          <w:p w14:paraId="305F40DB" w14:textId="77777777" w:rsidR="0023655D" w:rsidRDefault="0023655D" w:rsidP="000A0000">
            <w:pPr>
              <w:rPr>
                <w:rFonts w:cstheme="minorHAnsi"/>
                <w:b/>
              </w:rPr>
            </w:pPr>
            <w:r>
              <w:rPr>
                <w:rFonts w:cstheme="minorHAnsi"/>
                <w:b/>
              </w:rPr>
              <w:t>ST/EMO</w:t>
            </w:r>
          </w:p>
          <w:p w14:paraId="5147E780" w14:textId="77777777" w:rsidR="0023655D" w:rsidRDefault="0023655D" w:rsidP="000A0000">
            <w:pPr>
              <w:rPr>
                <w:rFonts w:cstheme="minorHAnsi"/>
                <w:b/>
              </w:rPr>
            </w:pPr>
          </w:p>
          <w:p w14:paraId="4E890073" w14:textId="77777777" w:rsidR="00665033" w:rsidRDefault="00665033" w:rsidP="000A0000">
            <w:pPr>
              <w:rPr>
                <w:rFonts w:cstheme="minorHAnsi"/>
                <w:b/>
              </w:rPr>
            </w:pPr>
          </w:p>
          <w:p w14:paraId="78E32BA4" w14:textId="77777777" w:rsidR="00665033" w:rsidRDefault="00665033" w:rsidP="000A0000">
            <w:pPr>
              <w:rPr>
                <w:rFonts w:cstheme="minorHAnsi"/>
                <w:b/>
              </w:rPr>
            </w:pPr>
          </w:p>
          <w:p w14:paraId="3E0E3A0D" w14:textId="77777777" w:rsidR="0023655D" w:rsidRPr="00573241" w:rsidRDefault="0023655D" w:rsidP="000A0000">
            <w:pPr>
              <w:rPr>
                <w:rFonts w:cstheme="minorHAnsi"/>
                <w:b/>
              </w:rPr>
            </w:pPr>
            <w:r>
              <w:rPr>
                <w:rFonts w:cstheme="minorHAnsi"/>
                <w:b/>
              </w:rPr>
              <w:lastRenderedPageBreak/>
              <w:t>ST</w:t>
            </w:r>
          </w:p>
        </w:tc>
      </w:tr>
      <w:tr w:rsidR="00590C4A" w:rsidRPr="00573241" w14:paraId="49C618E1" w14:textId="77777777" w:rsidTr="00590C4A">
        <w:trPr>
          <w:trHeight w:val="792"/>
        </w:trPr>
        <w:tc>
          <w:tcPr>
            <w:tcW w:w="348" w:type="pct"/>
            <w:gridSpan w:val="2"/>
          </w:tcPr>
          <w:p w14:paraId="1E5E334D" w14:textId="77777777" w:rsidR="00590C4A" w:rsidRDefault="000C36C6" w:rsidP="0023655D">
            <w:pPr>
              <w:rPr>
                <w:rFonts w:cstheme="minorHAnsi"/>
                <w:b/>
              </w:rPr>
            </w:pPr>
            <w:r>
              <w:rPr>
                <w:rFonts w:cstheme="minorHAnsi"/>
                <w:b/>
              </w:rPr>
              <w:lastRenderedPageBreak/>
              <w:t>D1</w:t>
            </w:r>
            <w:r w:rsidR="0023655D">
              <w:rPr>
                <w:rFonts w:cstheme="minorHAnsi"/>
                <w:b/>
              </w:rPr>
              <w:t>39</w:t>
            </w:r>
          </w:p>
        </w:tc>
        <w:tc>
          <w:tcPr>
            <w:tcW w:w="4178" w:type="pct"/>
            <w:gridSpan w:val="2"/>
          </w:tcPr>
          <w:p w14:paraId="1EE2DD2D" w14:textId="77777777" w:rsidR="00590C4A" w:rsidRDefault="00590C4A" w:rsidP="002D128D">
            <w:pPr>
              <w:rPr>
                <w:rFonts w:cstheme="minorHAnsi"/>
                <w:bCs/>
              </w:rPr>
            </w:pPr>
            <w:r>
              <w:rPr>
                <w:rFonts w:cstheme="minorHAnsi"/>
                <w:b/>
              </w:rPr>
              <w:t>Environmental Matters – Lead JG</w:t>
            </w:r>
          </w:p>
          <w:p w14:paraId="004BD6C7" w14:textId="77777777" w:rsidR="0023655D" w:rsidRDefault="0023655D" w:rsidP="0023655D">
            <w:pPr>
              <w:rPr>
                <w:rFonts w:cstheme="minorHAnsi"/>
                <w:bCs/>
              </w:rPr>
            </w:pPr>
            <w:r>
              <w:rPr>
                <w:rFonts w:cstheme="minorHAnsi"/>
                <w:bCs/>
              </w:rPr>
              <w:t xml:space="preserve"> </w:t>
            </w:r>
          </w:p>
          <w:p w14:paraId="787B3215" w14:textId="77777777" w:rsidR="00C632C0" w:rsidRDefault="0023655D" w:rsidP="0023655D">
            <w:pPr>
              <w:rPr>
                <w:rFonts w:cstheme="minorHAnsi"/>
                <w:bCs/>
              </w:rPr>
            </w:pPr>
            <w:r>
              <w:rPr>
                <w:rFonts w:cstheme="minorHAnsi"/>
                <w:bCs/>
              </w:rPr>
              <w:t>JG confirmed the fly tipping on Hatton Lane had been removed.</w:t>
            </w:r>
          </w:p>
          <w:p w14:paraId="293D4CC3" w14:textId="77777777" w:rsidR="0023655D" w:rsidRDefault="0023655D" w:rsidP="0023655D">
            <w:pPr>
              <w:rPr>
                <w:rFonts w:cstheme="minorHAnsi"/>
                <w:bCs/>
              </w:rPr>
            </w:pPr>
          </w:p>
          <w:p w14:paraId="2FB6A3BE" w14:textId="68E1841D" w:rsidR="0023655D" w:rsidRPr="00590C4A" w:rsidRDefault="0023655D" w:rsidP="00404F5D">
            <w:pPr>
              <w:rPr>
                <w:rFonts w:cstheme="minorHAnsi"/>
                <w:bCs/>
              </w:rPr>
            </w:pPr>
            <w:r>
              <w:rPr>
                <w:rFonts w:cstheme="minorHAnsi"/>
                <w:bCs/>
              </w:rPr>
              <w:t>The height of the shrub beds</w:t>
            </w:r>
            <w:r w:rsidR="00404F5D">
              <w:rPr>
                <w:rFonts w:cstheme="minorHAnsi"/>
                <w:bCs/>
              </w:rPr>
              <w:t xml:space="preserve"> were discussed</w:t>
            </w:r>
            <w:r>
              <w:rPr>
                <w:rFonts w:cstheme="minorHAnsi"/>
                <w:bCs/>
              </w:rPr>
              <w:t xml:space="preserve">.  It was agreed that </w:t>
            </w:r>
            <w:r w:rsidR="00404F5D">
              <w:rPr>
                <w:rFonts w:cstheme="minorHAnsi"/>
                <w:bCs/>
              </w:rPr>
              <w:t>it was time to clear the area and redo</w:t>
            </w:r>
            <w:r w:rsidR="00665033">
              <w:rPr>
                <w:rFonts w:cstheme="minorHAnsi"/>
                <w:bCs/>
              </w:rPr>
              <w:t>.  T</w:t>
            </w:r>
            <w:r w:rsidR="00404F5D">
              <w:rPr>
                <w:rFonts w:cstheme="minorHAnsi"/>
                <w:bCs/>
              </w:rPr>
              <w:t xml:space="preserve">he parish council agreed </w:t>
            </w:r>
            <w:r w:rsidR="00C0773D">
              <w:rPr>
                <w:rFonts w:eastAsia="Times New Roman"/>
              </w:rPr>
              <w:t>to put in place a plan to renew the shrubs and re-define the beds</w:t>
            </w:r>
            <w:r w:rsidR="00404F5D">
              <w:rPr>
                <w:rFonts w:cstheme="minorHAnsi"/>
                <w:bCs/>
              </w:rPr>
              <w:t xml:space="preserve">. </w:t>
            </w:r>
          </w:p>
        </w:tc>
        <w:tc>
          <w:tcPr>
            <w:tcW w:w="474" w:type="pct"/>
          </w:tcPr>
          <w:p w14:paraId="0CB46DC5" w14:textId="77777777" w:rsidR="00590C4A" w:rsidRDefault="00590C4A" w:rsidP="000A0000">
            <w:pPr>
              <w:rPr>
                <w:rFonts w:cstheme="minorHAnsi"/>
                <w:b/>
              </w:rPr>
            </w:pPr>
          </w:p>
          <w:p w14:paraId="00E3C575" w14:textId="77777777" w:rsidR="00C632C0" w:rsidRDefault="00C632C0" w:rsidP="000A0000">
            <w:pPr>
              <w:rPr>
                <w:rFonts w:cstheme="minorHAnsi"/>
                <w:b/>
              </w:rPr>
            </w:pPr>
          </w:p>
          <w:p w14:paraId="3D1AD765" w14:textId="77777777" w:rsidR="00C632C0" w:rsidRPr="00573241" w:rsidRDefault="00C632C0" w:rsidP="000A0000">
            <w:pPr>
              <w:rPr>
                <w:rFonts w:cstheme="minorHAnsi"/>
                <w:b/>
              </w:rPr>
            </w:pPr>
          </w:p>
        </w:tc>
      </w:tr>
      <w:tr w:rsidR="0083416E" w:rsidRPr="00573241" w14:paraId="28DC6404" w14:textId="77777777" w:rsidTr="00590C4A">
        <w:trPr>
          <w:trHeight w:val="583"/>
        </w:trPr>
        <w:tc>
          <w:tcPr>
            <w:tcW w:w="348" w:type="pct"/>
            <w:gridSpan w:val="2"/>
          </w:tcPr>
          <w:p w14:paraId="4FB55737" w14:textId="77777777" w:rsidR="0083416E" w:rsidRPr="00573241" w:rsidRDefault="00C632C0" w:rsidP="00404F5D">
            <w:pPr>
              <w:rPr>
                <w:rFonts w:cstheme="minorHAnsi"/>
                <w:b/>
              </w:rPr>
            </w:pPr>
            <w:r>
              <w:rPr>
                <w:rFonts w:cstheme="minorHAnsi"/>
                <w:b/>
              </w:rPr>
              <w:t>D1</w:t>
            </w:r>
            <w:r w:rsidR="00404F5D">
              <w:rPr>
                <w:rFonts w:cstheme="minorHAnsi"/>
                <w:b/>
              </w:rPr>
              <w:t>40</w:t>
            </w:r>
          </w:p>
        </w:tc>
        <w:tc>
          <w:tcPr>
            <w:tcW w:w="4178" w:type="pct"/>
            <w:gridSpan w:val="2"/>
          </w:tcPr>
          <w:p w14:paraId="7ADFACE6" w14:textId="77777777" w:rsidR="0083416E" w:rsidRPr="00573241" w:rsidRDefault="0083416E" w:rsidP="0083416E">
            <w:pPr>
              <w:rPr>
                <w:rFonts w:cstheme="minorHAnsi"/>
              </w:rPr>
            </w:pPr>
            <w:r>
              <w:rPr>
                <w:rFonts w:cstheme="minorHAnsi"/>
                <w:b/>
              </w:rPr>
              <w:t>Planning Matters</w:t>
            </w:r>
            <w:r w:rsidRPr="00573241">
              <w:rPr>
                <w:rFonts w:cstheme="minorHAnsi"/>
                <w:b/>
              </w:rPr>
              <w:t xml:space="preserve"> – Lead </w:t>
            </w:r>
            <w:r>
              <w:rPr>
                <w:rFonts w:cstheme="minorHAnsi"/>
                <w:b/>
              </w:rPr>
              <w:t>JW</w:t>
            </w:r>
          </w:p>
          <w:p w14:paraId="71F8DE2D" w14:textId="77777777" w:rsidR="0010296E" w:rsidRDefault="0010296E">
            <w:pPr>
              <w:rPr>
                <w:rFonts w:cstheme="minorHAnsi"/>
              </w:rPr>
            </w:pPr>
          </w:p>
          <w:p w14:paraId="73705077" w14:textId="37D5514E" w:rsidR="002209A8" w:rsidRPr="0083416E" w:rsidRDefault="00404F5D">
            <w:pPr>
              <w:rPr>
                <w:rFonts w:cstheme="minorHAnsi"/>
              </w:rPr>
            </w:pPr>
            <w:r>
              <w:rPr>
                <w:rFonts w:cstheme="minorHAnsi"/>
              </w:rPr>
              <w:t xml:space="preserve">A brief discussion took place on the Parish Council’s response to the New House </w:t>
            </w:r>
            <w:r w:rsidR="00906E10">
              <w:rPr>
                <w:rFonts w:eastAsia="Times New Roman"/>
              </w:rPr>
              <w:t>Farm Planning Application. The Chair asked for councillors thanks to JW to be recorded for leading on this on behalf of the PC.</w:t>
            </w:r>
          </w:p>
        </w:tc>
        <w:tc>
          <w:tcPr>
            <w:tcW w:w="474" w:type="pct"/>
          </w:tcPr>
          <w:p w14:paraId="36CBE9A1" w14:textId="77777777" w:rsidR="0083416E" w:rsidRDefault="0083416E" w:rsidP="00606330">
            <w:pPr>
              <w:rPr>
                <w:rFonts w:cstheme="minorHAnsi"/>
                <w:b/>
              </w:rPr>
            </w:pPr>
          </w:p>
          <w:p w14:paraId="47CE9DD4" w14:textId="77777777" w:rsidR="00870DB9" w:rsidRDefault="00870DB9" w:rsidP="00606330">
            <w:pPr>
              <w:rPr>
                <w:rFonts w:cstheme="minorHAnsi"/>
                <w:b/>
              </w:rPr>
            </w:pPr>
          </w:p>
          <w:p w14:paraId="5C89ADC6" w14:textId="77777777" w:rsidR="00870DB9" w:rsidRDefault="00870DB9" w:rsidP="00606330">
            <w:pPr>
              <w:rPr>
                <w:rFonts w:cstheme="minorHAnsi"/>
                <w:b/>
              </w:rPr>
            </w:pPr>
          </w:p>
        </w:tc>
      </w:tr>
      <w:tr w:rsidR="00577F8E" w:rsidRPr="00573241" w14:paraId="077C6C2C" w14:textId="77777777" w:rsidTr="00590C4A">
        <w:trPr>
          <w:trHeight w:val="973"/>
        </w:trPr>
        <w:tc>
          <w:tcPr>
            <w:tcW w:w="348" w:type="pct"/>
            <w:gridSpan w:val="2"/>
          </w:tcPr>
          <w:p w14:paraId="29F5B430" w14:textId="77777777" w:rsidR="00577F8E" w:rsidRPr="00573241" w:rsidRDefault="00C632C0" w:rsidP="00404F5D">
            <w:pPr>
              <w:rPr>
                <w:rFonts w:cstheme="minorHAnsi"/>
                <w:b/>
              </w:rPr>
            </w:pPr>
            <w:r>
              <w:rPr>
                <w:rFonts w:cstheme="minorHAnsi"/>
                <w:b/>
              </w:rPr>
              <w:t>D1</w:t>
            </w:r>
            <w:r w:rsidR="00404F5D">
              <w:rPr>
                <w:rFonts w:cstheme="minorHAnsi"/>
                <w:b/>
              </w:rPr>
              <w:t>41</w:t>
            </w:r>
          </w:p>
        </w:tc>
        <w:tc>
          <w:tcPr>
            <w:tcW w:w="4178" w:type="pct"/>
            <w:gridSpan w:val="2"/>
          </w:tcPr>
          <w:p w14:paraId="520E5AE5" w14:textId="77777777" w:rsidR="00E8609D" w:rsidRPr="000A3746" w:rsidRDefault="0078527E" w:rsidP="00C171AA">
            <w:pPr>
              <w:rPr>
                <w:rFonts w:cstheme="minorHAnsi"/>
              </w:rPr>
            </w:pPr>
            <w:r w:rsidRPr="000A3746">
              <w:rPr>
                <w:rFonts w:cstheme="minorHAnsi"/>
                <w:b/>
              </w:rPr>
              <w:t>Transport/Road Safety – Lead KM</w:t>
            </w:r>
          </w:p>
          <w:p w14:paraId="0BC1EBA5" w14:textId="77777777" w:rsidR="00C171AA" w:rsidRPr="000A3746" w:rsidRDefault="00C171AA" w:rsidP="00C171AA">
            <w:pPr>
              <w:rPr>
                <w:rFonts w:cstheme="minorHAnsi"/>
              </w:rPr>
            </w:pPr>
          </w:p>
          <w:p w14:paraId="2979D45C" w14:textId="77777777" w:rsidR="000738C2" w:rsidRPr="000A3746" w:rsidRDefault="00404F5D" w:rsidP="00EF4564">
            <w:pPr>
              <w:rPr>
                <w:rFonts w:cstheme="minorHAnsi"/>
              </w:rPr>
            </w:pPr>
            <w:r>
              <w:rPr>
                <w:rFonts w:cstheme="minorHAnsi"/>
              </w:rPr>
              <w:t>Nothing to report</w:t>
            </w:r>
          </w:p>
        </w:tc>
        <w:tc>
          <w:tcPr>
            <w:tcW w:w="474" w:type="pct"/>
          </w:tcPr>
          <w:p w14:paraId="41D4A8D6" w14:textId="77777777" w:rsidR="001972EB" w:rsidRDefault="001972EB" w:rsidP="00606330">
            <w:pPr>
              <w:rPr>
                <w:rFonts w:cstheme="minorHAnsi"/>
                <w:b/>
              </w:rPr>
            </w:pPr>
          </w:p>
          <w:p w14:paraId="165DE44C" w14:textId="77777777" w:rsidR="00292FB4" w:rsidRDefault="00292FB4" w:rsidP="00606330">
            <w:pPr>
              <w:rPr>
                <w:rFonts w:cstheme="minorHAnsi"/>
                <w:b/>
              </w:rPr>
            </w:pPr>
          </w:p>
          <w:p w14:paraId="2B0C072F" w14:textId="77777777" w:rsidR="000738C2" w:rsidRPr="00573241" w:rsidRDefault="000738C2" w:rsidP="00C632C0">
            <w:pPr>
              <w:rPr>
                <w:rFonts w:cstheme="minorHAnsi"/>
                <w:b/>
              </w:rPr>
            </w:pPr>
          </w:p>
        </w:tc>
      </w:tr>
      <w:tr w:rsidR="00023952" w:rsidRPr="00573241" w14:paraId="146C8E61" w14:textId="77777777" w:rsidTr="00590C4A">
        <w:tc>
          <w:tcPr>
            <w:tcW w:w="348" w:type="pct"/>
            <w:gridSpan w:val="2"/>
          </w:tcPr>
          <w:p w14:paraId="4B4E7C25" w14:textId="77777777" w:rsidR="00023952" w:rsidRPr="00573241" w:rsidRDefault="000738C2" w:rsidP="00404F5D">
            <w:pPr>
              <w:rPr>
                <w:rFonts w:cstheme="minorHAnsi"/>
                <w:b/>
              </w:rPr>
            </w:pPr>
            <w:r>
              <w:rPr>
                <w:rFonts w:cstheme="minorHAnsi"/>
                <w:b/>
              </w:rPr>
              <w:t>D1</w:t>
            </w:r>
            <w:r w:rsidR="00404F5D">
              <w:rPr>
                <w:rFonts w:cstheme="minorHAnsi"/>
                <w:b/>
              </w:rPr>
              <w:t>42</w:t>
            </w:r>
          </w:p>
        </w:tc>
        <w:tc>
          <w:tcPr>
            <w:tcW w:w="4178" w:type="pct"/>
            <w:gridSpan w:val="2"/>
          </w:tcPr>
          <w:p w14:paraId="1CFD7F12" w14:textId="77777777" w:rsidR="00023952" w:rsidRPr="00573241" w:rsidRDefault="0078527E">
            <w:pPr>
              <w:rPr>
                <w:rFonts w:cstheme="minorHAnsi"/>
                <w:b/>
              </w:rPr>
            </w:pPr>
            <w:r w:rsidRPr="00573241">
              <w:rPr>
                <w:rFonts w:cstheme="minorHAnsi"/>
                <w:b/>
              </w:rPr>
              <w:t>Community/Social Activities/Village Communications/Creamfields – Lead MW</w:t>
            </w:r>
          </w:p>
          <w:p w14:paraId="44009108" w14:textId="77777777" w:rsidR="00292FB4" w:rsidRDefault="00EF4564" w:rsidP="00102E6E">
            <w:pPr>
              <w:rPr>
                <w:rFonts w:cstheme="minorHAnsi"/>
              </w:rPr>
            </w:pPr>
            <w:r>
              <w:rPr>
                <w:rFonts w:cstheme="minorHAnsi"/>
              </w:rPr>
              <w:t xml:space="preserve"> </w:t>
            </w:r>
          </w:p>
          <w:p w14:paraId="64C8C249" w14:textId="0943B667" w:rsidR="00292FB4" w:rsidRPr="00573241" w:rsidRDefault="00404F5D" w:rsidP="00C703D7">
            <w:pPr>
              <w:rPr>
                <w:rFonts w:cstheme="minorHAnsi"/>
              </w:rPr>
            </w:pPr>
            <w:r>
              <w:rPr>
                <w:rFonts w:cstheme="minorHAnsi"/>
              </w:rPr>
              <w:t xml:space="preserve">RD said it would be good for someone to </w:t>
            </w:r>
            <w:r w:rsidR="0002365F">
              <w:rPr>
                <w:rFonts w:cstheme="minorHAnsi"/>
              </w:rPr>
              <w:t>be a representative for Creamfields and attend the meetings when they take place.</w:t>
            </w:r>
            <w:r w:rsidR="00906E10">
              <w:rPr>
                <w:rFonts w:cstheme="minorHAnsi"/>
              </w:rPr>
              <w:t xml:space="preserve">  </w:t>
            </w:r>
            <w:r w:rsidR="00906E10">
              <w:rPr>
                <w:rFonts w:eastAsia="Times New Roman"/>
              </w:rPr>
              <w:t>There is a CSA Group Meeting scheduled for the 24</w:t>
            </w:r>
            <w:r w:rsidR="00906E10">
              <w:rPr>
                <w:rFonts w:eastAsia="Times New Roman"/>
                <w:vertAlign w:val="superscript"/>
              </w:rPr>
              <w:t>th</w:t>
            </w:r>
            <w:r w:rsidR="00906E10">
              <w:rPr>
                <w:rFonts w:eastAsia="Times New Roman"/>
              </w:rPr>
              <w:t xml:space="preserve"> February. Anything proposed could be captured in Hatton Life by the Group</w:t>
            </w:r>
          </w:p>
        </w:tc>
        <w:tc>
          <w:tcPr>
            <w:tcW w:w="474" w:type="pct"/>
          </w:tcPr>
          <w:p w14:paraId="04D25752" w14:textId="77777777" w:rsidR="003F779A" w:rsidRPr="00573241" w:rsidRDefault="003F779A">
            <w:pPr>
              <w:rPr>
                <w:rFonts w:cstheme="minorHAnsi"/>
                <w:b/>
              </w:rPr>
            </w:pPr>
          </w:p>
        </w:tc>
      </w:tr>
      <w:tr w:rsidR="009877E7" w:rsidRPr="00573241" w14:paraId="746A0903" w14:textId="77777777" w:rsidTr="00590C4A">
        <w:tc>
          <w:tcPr>
            <w:tcW w:w="348" w:type="pct"/>
            <w:gridSpan w:val="2"/>
          </w:tcPr>
          <w:p w14:paraId="239ECB73" w14:textId="77777777" w:rsidR="009877E7" w:rsidRPr="00573241" w:rsidRDefault="000738C2" w:rsidP="0002365F">
            <w:pPr>
              <w:rPr>
                <w:rFonts w:cstheme="minorHAnsi"/>
                <w:b/>
              </w:rPr>
            </w:pPr>
            <w:r>
              <w:rPr>
                <w:rFonts w:cstheme="minorHAnsi"/>
                <w:b/>
              </w:rPr>
              <w:t>D</w:t>
            </w:r>
            <w:r w:rsidR="0002365F">
              <w:rPr>
                <w:rFonts w:cstheme="minorHAnsi"/>
                <w:b/>
              </w:rPr>
              <w:t>143</w:t>
            </w:r>
          </w:p>
        </w:tc>
        <w:tc>
          <w:tcPr>
            <w:tcW w:w="4178" w:type="pct"/>
            <w:gridSpan w:val="2"/>
          </w:tcPr>
          <w:p w14:paraId="1DEFB4B3" w14:textId="77777777" w:rsidR="009877E7" w:rsidRPr="00573241" w:rsidRDefault="0078527E">
            <w:pPr>
              <w:rPr>
                <w:rFonts w:cstheme="minorHAnsi"/>
                <w:b/>
              </w:rPr>
            </w:pPr>
            <w:r w:rsidRPr="00573241">
              <w:rPr>
                <w:rFonts w:cstheme="minorHAnsi"/>
                <w:b/>
              </w:rPr>
              <w:t>Chair Matters</w:t>
            </w:r>
          </w:p>
          <w:p w14:paraId="0FF3FA2B" w14:textId="77777777" w:rsidR="000F2D69" w:rsidRPr="00573241" w:rsidRDefault="000F2D69" w:rsidP="0078527E">
            <w:pPr>
              <w:rPr>
                <w:rFonts w:cstheme="minorHAnsi"/>
              </w:rPr>
            </w:pPr>
          </w:p>
          <w:p w14:paraId="1DD0ED82" w14:textId="77777777" w:rsidR="008C404F" w:rsidRPr="0002365F" w:rsidRDefault="0002365F" w:rsidP="0002365F">
            <w:pPr>
              <w:pStyle w:val="ListParagraph"/>
              <w:numPr>
                <w:ilvl w:val="0"/>
                <w:numId w:val="29"/>
              </w:numPr>
              <w:rPr>
                <w:rFonts w:cstheme="minorHAnsi"/>
              </w:rPr>
            </w:pPr>
            <w:r w:rsidRPr="0002365F">
              <w:rPr>
                <w:rFonts w:cstheme="minorHAnsi"/>
              </w:rPr>
              <w:t>New House Farm – dealt with under Planning</w:t>
            </w:r>
          </w:p>
          <w:p w14:paraId="73345C4E" w14:textId="77777777" w:rsidR="000738C2" w:rsidRPr="00573241" w:rsidRDefault="000738C2" w:rsidP="00EF4564">
            <w:pPr>
              <w:rPr>
                <w:rFonts w:cstheme="minorHAnsi"/>
              </w:rPr>
            </w:pPr>
          </w:p>
        </w:tc>
        <w:tc>
          <w:tcPr>
            <w:tcW w:w="474" w:type="pct"/>
          </w:tcPr>
          <w:p w14:paraId="3AC61280" w14:textId="77777777" w:rsidR="004E7EF6" w:rsidRDefault="004E7EF6">
            <w:pPr>
              <w:rPr>
                <w:rFonts w:cstheme="minorHAnsi"/>
                <w:b/>
              </w:rPr>
            </w:pPr>
          </w:p>
          <w:p w14:paraId="5BC07D35" w14:textId="77777777" w:rsidR="00F973DE" w:rsidRDefault="00F973DE">
            <w:pPr>
              <w:rPr>
                <w:rFonts w:cstheme="minorHAnsi"/>
                <w:b/>
              </w:rPr>
            </w:pPr>
          </w:p>
          <w:p w14:paraId="029049C0" w14:textId="77777777" w:rsidR="0063117E" w:rsidRPr="00573241" w:rsidRDefault="0063117E">
            <w:pPr>
              <w:rPr>
                <w:rFonts w:cstheme="minorHAnsi"/>
                <w:b/>
              </w:rPr>
            </w:pPr>
          </w:p>
        </w:tc>
      </w:tr>
      <w:tr w:rsidR="009F07A0" w:rsidRPr="00573241" w14:paraId="6DDA7EA9" w14:textId="77777777" w:rsidTr="00590C4A">
        <w:tc>
          <w:tcPr>
            <w:tcW w:w="348" w:type="pct"/>
            <w:gridSpan w:val="2"/>
          </w:tcPr>
          <w:p w14:paraId="22E8B620" w14:textId="77777777" w:rsidR="009F07A0" w:rsidRPr="00573241" w:rsidRDefault="00070792" w:rsidP="0002365F">
            <w:pPr>
              <w:rPr>
                <w:rFonts w:cstheme="minorHAnsi"/>
                <w:b/>
              </w:rPr>
            </w:pPr>
            <w:r>
              <w:rPr>
                <w:rFonts w:cstheme="minorHAnsi"/>
                <w:b/>
              </w:rPr>
              <w:t>D1</w:t>
            </w:r>
            <w:r w:rsidR="0002365F">
              <w:rPr>
                <w:rFonts w:cstheme="minorHAnsi"/>
                <w:b/>
              </w:rPr>
              <w:t>44</w:t>
            </w:r>
          </w:p>
        </w:tc>
        <w:tc>
          <w:tcPr>
            <w:tcW w:w="4178" w:type="pct"/>
            <w:gridSpan w:val="2"/>
          </w:tcPr>
          <w:p w14:paraId="549FA1BF" w14:textId="77777777" w:rsidR="009F07A0" w:rsidRPr="00573241" w:rsidRDefault="0078527E">
            <w:pPr>
              <w:rPr>
                <w:rFonts w:cstheme="minorHAnsi"/>
                <w:b/>
              </w:rPr>
            </w:pPr>
            <w:r w:rsidRPr="00573241">
              <w:rPr>
                <w:rFonts w:cstheme="minorHAnsi"/>
                <w:b/>
              </w:rPr>
              <w:t>Approval of Parish Council items for Hatton Life/Website inclusion items</w:t>
            </w:r>
          </w:p>
          <w:p w14:paraId="0B0CF81A" w14:textId="77777777" w:rsidR="00152F68" w:rsidRPr="00573241" w:rsidRDefault="00152F68">
            <w:pPr>
              <w:rPr>
                <w:rFonts w:cstheme="minorHAnsi"/>
                <w:b/>
              </w:rPr>
            </w:pPr>
          </w:p>
          <w:p w14:paraId="0B96BD83" w14:textId="77777777" w:rsidR="00070792" w:rsidRDefault="0002365F" w:rsidP="004B0571">
            <w:r>
              <w:t>It was felt in addition to submitting articles for upload on to Hatton Life – some articles could also be uploaded on to social media.  This was agreed.</w:t>
            </w:r>
          </w:p>
          <w:p w14:paraId="30F109AE" w14:textId="77777777" w:rsidR="0002365F" w:rsidRDefault="0002365F" w:rsidP="004B0571"/>
          <w:p w14:paraId="2A0D2FCE" w14:textId="0031A574" w:rsidR="0002365F" w:rsidRDefault="0002365F" w:rsidP="004B0571">
            <w:r>
              <w:t xml:space="preserve">Golf – </w:t>
            </w:r>
            <w:r w:rsidR="00C0773D">
              <w:t>JG</w:t>
            </w:r>
            <w:r>
              <w:tab/>
            </w:r>
            <w:r>
              <w:tab/>
            </w:r>
            <w:r>
              <w:tab/>
            </w:r>
            <w:r>
              <w:tab/>
            </w:r>
            <w:r>
              <w:tab/>
              <w:t>Hatton Life &amp; Social Media</w:t>
            </w:r>
          </w:p>
          <w:p w14:paraId="56EFB246" w14:textId="77777777" w:rsidR="0002365F" w:rsidRDefault="0002365F" w:rsidP="004B0571">
            <w:r>
              <w:t>Programme of renovation – shrubs – JG</w:t>
            </w:r>
            <w:r>
              <w:tab/>
            </w:r>
            <w:r>
              <w:tab/>
              <w:t>Hatton Life &amp; Social Media</w:t>
            </w:r>
          </w:p>
          <w:p w14:paraId="4497095C" w14:textId="77777777" w:rsidR="0002365F" w:rsidRDefault="0002365F" w:rsidP="004B0571">
            <w:r>
              <w:t>PC response to planning application RD</w:t>
            </w:r>
            <w:r>
              <w:tab/>
            </w:r>
            <w:r>
              <w:tab/>
              <w:t>Hatton Life &amp; Social Media</w:t>
            </w:r>
          </w:p>
          <w:p w14:paraId="714EF7C5" w14:textId="77777777" w:rsidR="0002365F" w:rsidRDefault="0002365F" w:rsidP="004B0571">
            <w:r>
              <w:t>Burglaries – ST</w:t>
            </w:r>
            <w:r>
              <w:tab/>
            </w:r>
            <w:r>
              <w:tab/>
            </w:r>
            <w:r>
              <w:tab/>
            </w:r>
            <w:r>
              <w:tab/>
            </w:r>
            <w:r>
              <w:tab/>
              <w:t>Social Media</w:t>
            </w:r>
          </w:p>
          <w:p w14:paraId="7D84293D" w14:textId="6873ADD9" w:rsidR="0002365F" w:rsidRDefault="0002365F" w:rsidP="004B0571">
            <w:r>
              <w:t xml:space="preserve">Lunches </w:t>
            </w:r>
            <w:proofErr w:type="gramStart"/>
            <w:r>
              <w:t>-  R</w:t>
            </w:r>
            <w:r w:rsidR="0063049D">
              <w:t>B</w:t>
            </w:r>
            <w:proofErr w:type="gramEnd"/>
            <w:r>
              <w:tab/>
            </w:r>
            <w:r>
              <w:tab/>
            </w:r>
            <w:r>
              <w:tab/>
            </w:r>
            <w:r>
              <w:tab/>
            </w:r>
            <w:r>
              <w:tab/>
              <w:t>Hatton Life</w:t>
            </w:r>
          </w:p>
          <w:p w14:paraId="522EFFEC" w14:textId="77777777" w:rsidR="0002365F" w:rsidRDefault="0002365F" w:rsidP="004B0571"/>
          <w:p w14:paraId="701CD6D3" w14:textId="77777777" w:rsidR="0002365F" w:rsidRPr="001B57B8" w:rsidRDefault="0002365F" w:rsidP="004B0571">
            <w:r>
              <w:t>PY asked if there was a welcome pack for new people to the village – currently there was not but PY &amp; RD agreed to work on one</w:t>
            </w:r>
          </w:p>
        </w:tc>
        <w:tc>
          <w:tcPr>
            <w:tcW w:w="474" w:type="pct"/>
          </w:tcPr>
          <w:p w14:paraId="1D6A518B" w14:textId="77777777" w:rsidR="00AE6E8A" w:rsidRDefault="00AE6E8A">
            <w:pPr>
              <w:rPr>
                <w:rFonts w:cstheme="minorHAnsi"/>
                <w:b/>
              </w:rPr>
            </w:pPr>
          </w:p>
          <w:p w14:paraId="12C702C3" w14:textId="77777777" w:rsidR="0063117E" w:rsidRDefault="0063117E">
            <w:pPr>
              <w:rPr>
                <w:rFonts w:cstheme="minorHAnsi"/>
                <w:b/>
              </w:rPr>
            </w:pPr>
          </w:p>
          <w:p w14:paraId="77C1AE54" w14:textId="77777777" w:rsidR="0002365F" w:rsidRDefault="0002365F">
            <w:pPr>
              <w:rPr>
                <w:rFonts w:cstheme="minorHAnsi"/>
                <w:b/>
              </w:rPr>
            </w:pPr>
          </w:p>
          <w:p w14:paraId="5C49D542" w14:textId="77777777" w:rsidR="0002365F" w:rsidRDefault="0002365F">
            <w:pPr>
              <w:rPr>
                <w:rFonts w:cstheme="minorHAnsi"/>
                <w:b/>
              </w:rPr>
            </w:pPr>
          </w:p>
          <w:p w14:paraId="178731DA" w14:textId="77777777" w:rsidR="0002365F" w:rsidRDefault="0002365F">
            <w:pPr>
              <w:rPr>
                <w:rFonts w:cstheme="minorHAnsi"/>
                <w:b/>
              </w:rPr>
            </w:pPr>
          </w:p>
          <w:p w14:paraId="389028C0" w14:textId="77777777" w:rsidR="0002365F" w:rsidRDefault="0002365F">
            <w:pPr>
              <w:rPr>
                <w:rFonts w:cstheme="minorHAnsi"/>
                <w:b/>
              </w:rPr>
            </w:pPr>
            <w:r>
              <w:rPr>
                <w:rFonts w:cstheme="minorHAnsi"/>
                <w:b/>
              </w:rPr>
              <w:t>PY</w:t>
            </w:r>
          </w:p>
          <w:p w14:paraId="0D781C34" w14:textId="77777777" w:rsidR="0002365F" w:rsidRDefault="0002365F">
            <w:pPr>
              <w:rPr>
                <w:rFonts w:cstheme="minorHAnsi"/>
                <w:b/>
              </w:rPr>
            </w:pPr>
            <w:r>
              <w:rPr>
                <w:rFonts w:cstheme="minorHAnsi"/>
                <w:b/>
              </w:rPr>
              <w:t>JG</w:t>
            </w:r>
          </w:p>
          <w:p w14:paraId="53DEB12F" w14:textId="77777777" w:rsidR="0002365F" w:rsidRDefault="0002365F">
            <w:pPr>
              <w:rPr>
                <w:rFonts w:cstheme="minorHAnsi"/>
                <w:b/>
              </w:rPr>
            </w:pPr>
            <w:r>
              <w:rPr>
                <w:rFonts w:cstheme="minorHAnsi"/>
                <w:b/>
              </w:rPr>
              <w:t>RD</w:t>
            </w:r>
          </w:p>
          <w:p w14:paraId="21403E0E" w14:textId="77777777" w:rsidR="0002365F" w:rsidRDefault="0002365F">
            <w:pPr>
              <w:rPr>
                <w:rFonts w:cstheme="minorHAnsi"/>
                <w:b/>
              </w:rPr>
            </w:pPr>
            <w:r>
              <w:rPr>
                <w:rFonts w:cstheme="minorHAnsi"/>
                <w:b/>
              </w:rPr>
              <w:t>ST</w:t>
            </w:r>
          </w:p>
          <w:p w14:paraId="38995ABB" w14:textId="77777777" w:rsidR="0002365F" w:rsidRDefault="0002365F">
            <w:pPr>
              <w:rPr>
                <w:rFonts w:cstheme="minorHAnsi"/>
                <w:b/>
              </w:rPr>
            </w:pPr>
            <w:r>
              <w:rPr>
                <w:rFonts w:cstheme="minorHAnsi"/>
                <w:b/>
              </w:rPr>
              <w:t>RD</w:t>
            </w:r>
          </w:p>
          <w:p w14:paraId="6E3A81E3" w14:textId="77777777" w:rsidR="001157EC" w:rsidRDefault="001157EC" w:rsidP="004B0571">
            <w:pPr>
              <w:rPr>
                <w:rFonts w:cstheme="minorHAnsi"/>
                <w:b/>
              </w:rPr>
            </w:pPr>
          </w:p>
          <w:p w14:paraId="5595C605" w14:textId="77777777" w:rsidR="00665033" w:rsidRPr="00573241" w:rsidRDefault="00665033" w:rsidP="004B0571">
            <w:pPr>
              <w:rPr>
                <w:rFonts w:cstheme="minorHAnsi"/>
                <w:b/>
              </w:rPr>
            </w:pPr>
            <w:r>
              <w:rPr>
                <w:rFonts w:cstheme="minorHAnsi"/>
                <w:b/>
              </w:rPr>
              <w:t>PY/RD</w:t>
            </w:r>
          </w:p>
        </w:tc>
      </w:tr>
      <w:tr w:rsidR="00A433D9" w:rsidRPr="00573241" w14:paraId="2D7EB40F" w14:textId="77777777" w:rsidTr="00590C4A">
        <w:tc>
          <w:tcPr>
            <w:tcW w:w="348" w:type="pct"/>
            <w:gridSpan w:val="2"/>
          </w:tcPr>
          <w:p w14:paraId="723A1938" w14:textId="77777777" w:rsidR="00A433D9" w:rsidRPr="00573241" w:rsidRDefault="00070792" w:rsidP="0002365F">
            <w:pPr>
              <w:rPr>
                <w:rFonts w:cstheme="minorHAnsi"/>
                <w:b/>
              </w:rPr>
            </w:pPr>
            <w:r>
              <w:rPr>
                <w:rFonts w:cstheme="minorHAnsi"/>
                <w:b/>
              </w:rPr>
              <w:t>D1</w:t>
            </w:r>
            <w:r w:rsidR="0002365F">
              <w:rPr>
                <w:rFonts w:cstheme="minorHAnsi"/>
                <w:b/>
              </w:rPr>
              <w:t>45</w:t>
            </w:r>
          </w:p>
        </w:tc>
        <w:tc>
          <w:tcPr>
            <w:tcW w:w="4178" w:type="pct"/>
            <w:gridSpan w:val="2"/>
          </w:tcPr>
          <w:p w14:paraId="39E6750D" w14:textId="77777777" w:rsidR="00A433D9" w:rsidRPr="00573241" w:rsidRDefault="0078527E">
            <w:pPr>
              <w:rPr>
                <w:rFonts w:cstheme="minorHAnsi"/>
              </w:rPr>
            </w:pPr>
            <w:r w:rsidRPr="00573241">
              <w:rPr>
                <w:rFonts w:cstheme="minorHAnsi"/>
                <w:b/>
              </w:rPr>
              <w:t>Councillor issues or Resident issues previously raised with Councillors directly</w:t>
            </w:r>
          </w:p>
          <w:p w14:paraId="5925495D" w14:textId="77777777" w:rsidR="000F2D69" w:rsidRPr="00573241" w:rsidRDefault="000F2D69">
            <w:pPr>
              <w:rPr>
                <w:rFonts w:cstheme="minorHAnsi"/>
              </w:rPr>
            </w:pPr>
          </w:p>
          <w:p w14:paraId="067C663B" w14:textId="77777777" w:rsidR="00623158" w:rsidRPr="00573241" w:rsidRDefault="00E614CA" w:rsidP="00832174">
            <w:pPr>
              <w:rPr>
                <w:rFonts w:cstheme="minorHAnsi"/>
              </w:rPr>
            </w:pPr>
            <w:r>
              <w:rPr>
                <w:rFonts w:cstheme="minorHAnsi"/>
              </w:rPr>
              <w:t>None</w:t>
            </w:r>
          </w:p>
        </w:tc>
        <w:tc>
          <w:tcPr>
            <w:tcW w:w="474" w:type="pct"/>
          </w:tcPr>
          <w:p w14:paraId="6D6A990F" w14:textId="77777777" w:rsidR="00F973DE" w:rsidRPr="00EB2E29" w:rsidRDefault="00F973DE">
            <w:pPr>
              <w:rPr>
                <w:rFonts w:cstheme="minorHAnsi"/>
                <w:b/>
              </w:rPr>
            </w:pPr>
          </w:p>
        </w:tc>
      </w:tr>
      <w:tr w:rsidR="00590C4A" w:rsidRPr="00573241" w14:paraId="673C9B16" w14:textId="77777777" w:rsidTr="00590C4A">
        <w:tc>
          <w:tcPr>
            <w:tcW w:w="348" w:type="pct"/>
            <w:gridSpan w:val="2"/>
          </w:tcPr>
          <w:p w14:paraId="70CE7498" w14:textId="77777777" w:rsidR="00590C4A" w:rsidRDefault="00070792" w:rsidP="0002365F">
            <w:pPr>
              <w:rPr>
                <w:rFonts w:cstheme="minorHAnsi"/>
                <w:b/>
              </w:rPr>
            </w:pPr>
            <w:r>
              <w:rPr>
                <w:rFonts w:cstheme="minorHAnsi"/>
                <w:b/>
              </w:rPr>
              <w:t>D1</w:t>
            </w:r>
            <w:r w:rsidR="0002365F">
              <w:rPr>
                <w:rFonts w:cstheme="minorHAnsi"/>
                <w:b/>
              </w:rPr>
              <w:t>46</w:t>
            </w:r>
          </w:p>
        </w:tc>
        <w:tc>
          <w:tcPr>
            <w:tcW w:w="4178" w:type="pct"/>
            <w:gridSpan w:val="2"/>
          </w:tcPr>
          <w:p w14:paraId="3B5BE08F" w14:textId="77777777" w:rsidR="00590C4A" w:rsidRDefault="00590C4A" w:rsidP="00590C4A">
            <w:r w:rsidRPr="00573241">
              <w:rPr>
                <w:rFonts w:cstheme="minorHAnsi"/>
                <w:b/>
              </w:rPr>
              <w:t>Date and time of next meeting</w:t>
            </w:r>
            <w:r>
              <w:rPr>
                <w:rFonts w:cstheme="minorHAnsi"/>
                <w:b/>
              </w:rPr>
              <w:t xml:space="preserve"> </w:t>
            </w:r>
            <w:r w:rsidR="00070792">
              <w:rPr>
                <w:rFonts w:cstheme="minorHAnsi"/>
                <w:b/>
              </w:rPr>
              <w:t>–</w:t>
            </w:r>
            <w:r>
              <w:rPr>
                <w:rFonts w:cstheme="minorHAnsi"/>
                <w:b/>
              </w:rPr>
              <w:t xml:space="preserve"> </w:t>
            </w:r>
            <w:r w:rsidR="0002365F">
              <w:t>9</w:t>
            </w:r>
            <w:r w:rsidR="0002365F" w:rsidRPr="0002365F">
              <w:rPr>
                <w:vertAlign w:val="superscript"/>
              </w:rPr>
              <w:t>th</w:t>
            </w:r>
            <w:r w:rsidR="0002365F">
              <w:t xml:space="preserve"> March</w:t>
            </w:r>
            <w:r w:rsidR="00070792">
              <w:t xml:space="preserve"> 2020</w:t>
            </w:r>
          </w:p>
          <w:p w14:paraId="4EC292CF" w14:textId="77777777" w:rsidR="00070792" w:rsidRPr="00573241" w:rsidRDefault="00070792" w:rsidP="00590C4A">
            <w:pPr>
              <w:rPr>
                <w:rFonts w:cstheme="minorHAnsi"/>
                <w:b/>
              </w:rPr>
            </w:pPr>
          </w:p>
        </w:tc>
        <w:tc>
          <w:tcPr>
            <w:tcW w:w="474" w:type="pct"/>
          </w:tcPr>
          <w:p w14:paraId="1986E645" w14:textId="77777777" w:rsidR="00590C4A" w:rsidRPr="00EB2E29" w:rsidRDefault="00590C4A" w:rsidP="00590C4A">
            <w:pPr>
              <w:rPr>
                <w:rFonts w:cstheme="minorHAnsi"/>
                <w:b/>
              </w:rPr>
            </w:pPr>
          </w:p>
        </w:tc>
      </w:tr>
    </w:tbl>
    <w:p w14:paraId="1B1699C6" w14:textId="77777777" w:rsidR="00587854" w:rsidRPr="00587854" w:rsidRDefault="00587854" w:rsidP="00590C4A"/>
    <w:sectPr w:rsidR="00587854" w:rsidRPr="00587854" w:rsidSect="004B2141">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BE46" w14:textId="77777777" w:rsidR="00103B97" w:rsidRDefault="00103B97" w:rsidP="00647EBD">
      <w:pPr>
        <w:spacing w:after="0" w:line="240" w:lineRule="auto"/>
      </w:pPr>
      <w:r>
        <w:separator/>
      </w:r>
    </w:p>
  </w:endnote>
  <w:endnote w:type="continuationSeparator" w:id="0">
    <w:p w14:paraId="4502A3F9" w14:textId="77777777" w:rsidR="00103B97" w:rsidRDefault="00103B97"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AE6E" w14:textId="53659677" w:rsidR="003F67BE" w:rsidRDefault="00631428" w:rsidP="00F6001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COUNCIL\Minutes\2020\February\Final  minutes of meeting held on 10th February 2020.docx</w:t>
    </w:r>
    <w:r>
      <w:rPr>
        <w:rFonts w:eastAsia="FangSong" w:cs="KodchiangUPC"/>
        <w:sz w:val="16"/>
        <w:szCs w:val="16"/>
      </w:rPr>
      <w:fldChar w:fldCharType="end"/>
    </w:r>
    <w:r w:rsidR="003F67BE">
      <w:rPr>
        <w:rFonts w:eastAsia="FangSong" w:cs="KodchiangUPC"/>
        <w:sz w:val="16"/>
        <w:szCs w:val="16"/>
      </w:rPr>
      <w:fldChar w:fldCharType="begin"/>
    </w:r>
    <w:r w:rsidR="003F67BE">
      <w:rPr>
        <w:rFonts w:eastAsia="FangSong" w:cs="KodchiangUPC"/>
        <w:sz w:val="16"/>
        <w:szCs w:val="16"/>
      </w:rPr>
      <w:instrText xml:space="preserve"> FILENAME  \p  \* MERGEFORMAT </w:instrText>
    </w:r>
    <w:r w:rsidR="003F67BE">
      <w:rPr>
        <w:rFonts w:eastAsia="FangSong" w:cs="KodchiangUPC"/>
        <w:sz w:val="16"/>
        <w:szCs w:val="16"/>
      </w:rPr>
      <w:fldChar w:fldCharType="end"/>
    </w:r>
    <w:r w:rsidR="003F67BE">
      <w:rPr>
        <w:rFonts w:eastAsia="FangSong" w:cs="KodchiangUPC"/>
        <w:sz w:val="16"/>
        <w:szCs w:val="16"/>
      </w:rPr>
      <w:tab/>
    </w:r>
  </w:p>
  <w:p w14:paraId="6733A619" w14:textId="77777777" w:rsidR="003F67BE" w:rsidRPr="00B44979" w:rsidRDefault="003F67BE" w:rsidP="00877BAD">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980BBC">
      <w:rPr>
        <w:rFonts w:eastAsia="FangSong" w:cs="KodchiangUPC"/>
        <w:noProof/>
        <w:sz w:val="16"/>
        <w:szCs w:val="16"/>
      </w:rPr>
      <w:t>3</w:t>
    </w:r>
    <w:r w:rsidRPr="00B44979">
      <w:rPr>
        <w:rFonts w:eastAsia="FangSong" w:cs="KodchiangUPC"/>
        <w:noProof/>
        <w:sz w:val="16"/>
        <w:szCs w:val="16"/>
      </w:rPr>
      <w:fldChar w:fldCharType="end"/>
    </w:r>
  </w:p>
  <w:p w14:paraId="43780A23" w14:textId="77777777" w:rsidR="003F67BE" w:rsidRDefault="003F67BE" w:rsidP="00647EBD">
    <w:pPr>
      <w:pStyle w:val="Footer"/>
      <w:pBdr>
        <w:top w:val="thinThickSmallGap" w:sz="24" w:space="1" w:color="622423"/>
      </w:pBdr>
      <w:tabs>
        <w:tab w:val="clear" w:pos="4513"/>
      </w:tabs>
      <w:rPr>
        <w:sz w:val="16"/>
        <w:szCs w:val="16"/>
      </w:rPr>
    </w:pPr>
  </w:p>
  <w:p w14:paraId="6F29C09F" w14:textId="77777777" w:rsidR="003F67BE" w:rsidRDefault="003F67BE" w:rsidP="00647EBD">
    <w:pPr>
      <w:pStyle w:val="Footer"/>
      <w:pBdr>
        <w:top w:val="thinThickSmallGap" w:sz="24" w:space="1" w:color="622423"/>
      </w:pBdr>
      <w:tabs>
        <w:tab w:val="clear" w:pos="4513"/>
      </w:tabs>
      <w:rPr>
        <w:sz w:val="16"/>
        <w:szCs w:val="16"/>
      </w:rPr>
    </w:pPr>
  </w:p>
  <w:p w14:paraId="2FCF80C9" w14:textId="77777777" w:rsidR="003F67BE" w:rsidRDefault="003F67BE"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468C5D96" w14:textId="77777777" w:rsidR="003F67BE" w:rsidRDefault="003F67BE" w:rsidP="00647EBD">
    <w:pPr>
      <w:pStyle w:val="Footer"/>
      <w:pBdr>
        <w:top w:val="thinThickSmallGap" w:sz="24" w:space="1" w:color="622423"/>
      </w:pBdr>
      <w:tabs>
        <w:tab w:val="clear" w:pos="4513"/>
      </w:tabs>
      <w:rPr>
        <w:sz w:val="16"/>
        <w:szCs w:val="16"/>
      </w:rPr>
    </w:pPr>
  </w:p>
  <w:p w14:paraId="11EF10AC" w14:textId="77777777" w:rsidR="003F67BE" w:rsidRDefault="003F67BE" w:rsidP="00647EBD">
    <w:pPr>
      <w:pStyle w:val="Footer"/>
      <w:pBdr>
        <w:top w:val="thinThickSmallGap" w:sz="24" w:space="1" w:color="622423"/>
      </w:pBdr>
      <w:tabs>
        <w:tab w:val="clear" w:pos="4513"/>
      </w:tabs>
      <w:rPr>
        <w:sz w:val="16"/>
        <w:szCs w:val="16"/>
      </w:rPr>
    </w:pPr>
  </w:p>
  <w:p w14:paraId="1B5F4D69" w14:textId="77777777" w:rsidR="003F67BE" w:rsidRDefault="003F67BE" w:rsidP="00647EBD">
    <w:pPr>
      <w:pStyle w:val="Footer"/>
    </w:pPr>
    <w:r>
      <w:rPr>
        <w:sz w:val="16"/>
        <w:szCs w:val="16"/>
      </w:rPr>
      <w:t>Dated………………………………………….</w:t>
    </w:r>
    <w:r>
      <w:rPr>
        <w:sz w:val="16"/>
        <w:szCs w:val="16"/>
      </w:rPr>
      <w:tab/>
    </w:r>
  </w:p>
  <w:p w14:paraId="32296E17" w14:textId="77777777" w:rsidR="003F67BE" w:rsidRDefault="003F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7D50" w14:textId="77777777" w:rsidR="00103B97" w:rsidRDefault="00103B97" w:rsidP="00647EBD">
      <w:pPr>
        <w:spacing w:after="0" w:line="240" w:lineRule="auto"/>
      </w:pPr>
      <w:r>
        <w:separator/>
      </w:r>
    </w:p>
  </w:footnote>
  <w:footnote w:type="continuationSeparator" w:id="0">
    <w:p w14:paraId="3C376A71" w14:textId="77777777" w:rsidR="00103B97" w:rsidRDefault="00103B97"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05DA" w14:textId="77777777" w:rsidR="003F67BE" w:rsidRDefault="00103B97">
    <w:pPr>
      <w:pStyle w:val="Header"/>
    </w:pPr>
    <w:r>
      <w:rPr>
        <w:noProof/>
      </w:rPr>
      <w:pict w14:anchorId="334E7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5FD1" w14:textId="77777777" w:rsidR="003F67BE" w:rsidRDefault="00103B97">
    <w:pPr>
      <w:pStyle w:val="Header"/>
    </w:pPr>
    <w:r>
      <w:rPr>
        <w:noProof/>
      </w:rPr>
      <w:pict w14:anchorId="64FDD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46BB" w14:textId="77777777" w:rsidR="003F67BE" w:rsidRDefault="00103B97">
    <w:pPr>
      <w:pStyle w:val="Header"/>
    </w:pPr>
    <w:r>
      <w:rPr>
        <w:noProof/>
      </w:rPr>
      <w:pict w14:anchorId="79DBB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7"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853AE"/>
    <w:multiLevelType w:val="multilevel"/>
    <w:tmpl w:val="1C4A8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05138F"/>
    <w:multiLevelType w:val="hybridMultilevel"/>
    <w:tmpl w:val="374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7382D"/>
    <w:multiLevelType w:val="hybridMultilevel"/>
    <w:tmpl w:val="C5E2F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D0DAB"/>
    <w:multiLevelType w:val="hybridMultilevel"/>
    <w:tmpl w:val="3BD02738"/>
    <w:lvl w:ilvl="0" w:tplc="9886C0AC">
      <w:start w:val="1"/>
      <w:numFmt w:val="decimal"/>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D6711"/>
    <w:multiLevelType w:val="hybridMultilevel"/>
    <w:tmpl w:val="C0983B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83E55"/>
    <w:multiLevelType w:val="hybridMultilevel"/>
    <w:tmpl w:val="ADD2E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321A80"/>
    <w:multiLevelType w:val="hybridMultilevel"/>
    <w:tmpl w:val="BE5C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B2A5E"/>
    <w:multiLevelType w:val="hybridMultilevel"/>
    <w:tmpl w:val="34A2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984928"/>
    <w:multiLevelType w:val="hybridMultilevel"/>
    <w:tmpl w:val="7FA0A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5D3490"/>
    <w:multiLevelType w:val="hybridMultilevel"/>
    <w:tmpl w:val="6FD021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45483"/>
    <w:multiLevelType w:val="hybridMultilevel"/>
    <w:tmpl w:val="9536B3A8"/>
    <w:lvl w:ilvl="0" w:tplc="F1D63180">
      <w:start w:val="1"/>
      <w:numFmt w:val="decimal"/>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33558"/>
    <w:multiLevelType w:val="hybridMultilevel"/>
    <w:tmpl w:val="2286D1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3229DD"/>
    <w:multiLevelType w:val="hybridMultilevel"/>
    <w:tmpl w:val="6F40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E52100"/>
    <w:multiLevelType w:val="hybridMultilevel"/>
    <w:tmpl w:val="802C8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92206"/>
    <w:multiLevelType w:val="hybridMultilevel"/>
    <w:tmpl w:val="BB72A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60F80"/>
    <w:multiLevelType w:val="hybridMultilevel"/>
    <w:tmpl w:val="9C223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CE12181"/>
    <w:multiLevelType w:val="hybridMultilevel"/>
    <w:tmpl w:val="FF32A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24"/>
  </w:num>
  <w:num w:numId="5">
    <w:abstractNumId w:val="8"/>
  </w:num>
  <w:num w:numId="6">
    <w:abstractNumId w:val="11"/>
  </w:num>
  <w:num w:numId="7">
    <w:abstractNumId w:val="20"/>
  </w:num>
  <w:num w:numId="8">
    <w:abstractNumId w:val="29"/>
  </w:num>
  <w:num w:numId="9">
    <w:abstractNumId w:val="25"/>
  </w:num>
  <w:num w:numId="10">
    <w:abstractNumId w:val="6"/>
  </w:num>
  <w:num w:numId="11">
    <w:abstractNumId w:val="17"/>
  </w:num>
  <w:num w:numId="12">
    <w:abstractNumId w:val="9"/>
  </w:num>
  <w:num w:numId="13">
    <w:abstractNumId w:val="3"/>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21"/>
  </w:num>
  <w:num w:numId="19">
    <w:abstractNumId w:val="5"/>
  </w:num>
  <w:num w:numId="20">
    <w:abstractNumId w:val="12"/>
  </w:num>
  <w:num w:numId="21">
    <w:abstractNumId w:val="7"/>
  </w:num>
  <w:num w:numId="22">
    <w:abstractNumId w:val="15"/>
  </w:num>
  <w:num w:numId="23">
    <w:abstractNumId w:val="16"/>
  </w:num>
  <w:num w:numId="24">
    <w:abstractNumId w:val="22"/>
  </w:num>
  <w:num w:numId="25">
    <w:abstractNumId w:val="23"/>
  </w:num>
  <w:num w:numId="26">
    <w:abstractNumId w:val="2"/>
  </w:num>
  <w:num w:numId="27">
    <w:abstractNumId w:val="4"/>
  </w:num>
  <w:num w:numId="28">
    <w:abstractNumId w:val="10"/>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12C78"/>
    <w:rsid w:val="0002365F"/>
    <w:rsid w:val="00023952"/>
    <w:rsid w:val="00031A24"/>
    <w:rsid w:val="0003567E"/>
    <w:rsid w:val="000367BB"/>
    <w:rsid w:val="00041A4D"/>
    <w:rsid w:val="0004277E"/>
    <w:rsid w:val="0004623C"/>
    <w:rsid w:val="00050605"/>
    <w:rsid w:val="00053DD7"/>
    <w:rsid w:val="00070792"/>
    <w:rsid w:val="00070B5B"/>
    <w:rsid w:val="000738C2"/>
    <w:rsid w:val="00074301"/>
    <w:rsid w:val="00085913"/>
    <w:rsid w:val="00087ED8"/>
    <w:rsid w:val="0009429A"/>
    <w:rsid w:val="000A0000"/>
    <w:rsid w:val="000A3746"/>
    <w:rsid w:val="000A4C32"/>
    <w:rsid w:val="000A5AE4"/>
    <w:rsid w:val="000A65D0"/>
    <w:rsid w:val="000B2BFD"/>
    <w:rsid w:val="000C36C6"/>
    <w:rsid w:val="000D0356"/>
    <w:rsid w:val="000D3B15"/>
    <w:rsid w:val="000D4C02"/>
    <w:rsid w:val="000E065E"/>
    <w:rsid w:val="000E4223"/>
    <w:rsid w:val="000E51D1"/>
    <w:rsid w:val="000F11DD"/>
    <w:rsid w:val="000F2D0C"/>
    <w:rsid w:val="000F2D69"/>
    <w:rsid w:val="00100F9A"/>
    <w:rsid w:val="0010296E"/>
    <w:rsid w:val="00102E6E"/>
    <w:rsid w:val="00103B97"/>
    <w:rsid w:val="001148C4"/>
    <w:rsid w:val="001157EC"/>
    <w:rsid w:val="001273A9"/>
    <w:rsid w:val="00137231"/>
    <w:rsid w:val="00140B76"/>
    <w:rsid w:val="00141EEC"/>
    <w:rsid w:val="00144834"/>
    <w:rsid w:val="00152F68"/>
    <w:rsid w:val="00152FFD"/>
    <w:rsid w:val="001573DF"/>
    <w:rsid w:val="00160F00"/>
    <w:rsid w:val="00163625"/>
    <w:rsid w:val="00164B7C"/>
    <w:rsid w:val="00180A7A"/>
    <w:rsid w:val="0018190A"/>
    <w:rsid w:val="00195989"/>
    <w:rsid w:val="001970CB"/>
    <w:rsid w:val="001972EB"/>
    <w:rsid w:val="001B15D9"/>
    <w:rsid w:val="001B57B8"/>
    <w:rsid w:val="001C0E88"/>
    <w:rsid w:val="001C5FC5"/>
    <w:rsid w:val="001C73E1"/>
    <w:rsid w:val="001C7AAC"/>
    <w:rsid w:val="001D0205"/>
    <w:rsid w:val="001D58B3"/>
    <w:rsid w:val="001E0E69"/>
    <w:rsid w:val="001E1A7A"/>
    <w:rsid w:val="001F271A"/>
    <w:rsid w:val="001F458D"/>
    <w:rsid w:val="001F6409"/>
    <w:rsid w:val="002209A8"/>
    <w:rsid w:val="002242E4"/>
    <w:rsid w:val="00225633"/>
    <w:rsid w:val="0023655D"/>
    <w:rsid w:val="00237EA5"/>
    <w:rsid w:val="00245EE5"/>
    <w:rsid w:val="002467EF"/>
    <w:rsid w:val="0025791A"/>
    <w:rsid w:val="0027082E"/>
    <w:rsid w:val="00274580"/>
    <w:rsid w:val="0027506A"/>
    <w:rsid w:val="00281C08"/>
    <w:rsid w:val="00285195"/>
    <w:rsid w:val="00292FB4"/>
    <w:rsid w:val="002A4503"/>
    <w:rsid w:val="002A604A"/>
    <w:rsid w:val="002D128D"/>
    <w:rsid w:val="002E444F"/>
    <w:rsid w:val="002E682E"/>
    <w:rsid w:val="002F48F9"/>
    <w:rsid w:val="00304DCA"/>
    <w:rsid w:val="0031133A"/>
    <w:rsid w:val="0031358C"/>
    <w:rsid w:val="00320997"/>
    <w:rsid w:val="00320C3B"/>
    <w:rsid w:val="0032285F"/>
    <w:rsid w:val="00324AA3"/>
    <w:rsid w:val="003425F1"/>
    <w:rsid w:val="00342E23"/>
    <w:rsid w:val="00345221"/>
    <w:rsid w:val="0035010E"/>
    <w:rsid w:val="00356BE3"/>
    <w:rsid w:val="00360F32"/>
    <w:rsid w:val="00364F41"/>
    <w:rsid w:val="0036553C"/>
    <w:rsid w:val="00371C1C"/>
    <w:rsid w:val="003839D1"/>
    <w:rsid w:val="003861C9"/>
    <w:rsid w:val="00386AB1"/>
    <w:rsid w:val="003929AE"/>
    <w:rsid w:val="003A45B5"/>
    <w:rsid w:val="003A516D"/>
    <w:rsid w:val="003C4192"/>
    <w:rsid w:val="003D1C87"/>
    <w:rsid w:val="003D5E70"/>
    <w:rsid w:val="003E1E25"/>
    <w:rsid w:val="003E7963"/>
    <w:rsid w:val="003F67BE"/>
    <w:rsid w:val="003F779A"/>
    <w:rsid w:val="00403934"/>
    <w:rsid w:val="00404F5D"/>
    <w:rsid w:val="00406381"/>
    <w:rsid w:val="00407B08"/>
    <w:rsid w:val="0042532E"/>
    <w:rsid w:val="00427475"/>
    <w:rsid w:val="0043762A"/>
    <w:rsid w:val="00463D97"/>
    <w:rsid w:val="00464376"/>
    <w:rsid w:val="00470277"/>
    <w:rsid w:val="00480C80"/>
    <w:rsid w:val="00483D5C"/>
    <w:rsid w:val="00484A0F"/>
    <w:rsid w:val="00493574"/>
    <w:rsid w:val="00494813"/>
    <w:rsid w:val="004B0571"/>
    <w:rsid w:val="004B2141"/>
    <w:rsid w:val="004B7585"/>
    <w:rsid w:val="004C1A57"/>
    <w:rsid w:val="004C78B9"/>
    <w:rsid w:val="004D6AAF"/>
    <w:rsid w:val="004E38DC"/>
    <w:rsid w:val="004E7EF6"/>
    <w:rsid w:val="00512290"/>
    <w:rsid w:val="00514DA7"/>
    <w:rsid w:val="0052031C"/>
    <w:rsid w:val="00521DDA"/>
    <w:rsid w:val="0052223E"/>
    <w:rsid w:val="00522C3E"/>
    <w:rsid w:val="005252A4"/>
    <w:rsid w:val="00531001"/>
    <w:rsid w:val="00532E0A"/>
    <w:rsid w:val="005547CD"/>
    <w:rsid w:val="00563112"/>
    <w:rsid w:val="00573241"/>
    <w:rsid w:val="00573CA2"/>
    <w:rsid w:val="00577F8E"/>
    <w:rsid w:val="005823B7"/>
    <w:rsid w:val="00584FA5"/>
    <w:rsid w:val="00587854"/>
    <w:rsid w:val="00590C4A"/>
    <w:rsid w:val="0059681B"/>
    <w:rsid w:val="005A5A2B"/>
    <w:rsid w:val="005B4D31"/>
    <w:rsid w:val="005C4853"/>
    <w:rsid w:val="005F2A2D"/>
    <w:rsid w:val="00606330"/>
    <w:rsid w:val="00607D8E"/>
    <w:rsid w:val="00607E22"/>
    <w:rsid w:val="00612078"/>
    <w:rsid w:val="006221FA"/>
    <w:rsid w:val="00623158"/>
    <w:rsid w:val="00623B74"/>
    <w:rsid w:val="00626628"/>
    <w:rsid w:val="0062789E"/>
    <w:rsid w:val="0063049D"/>
    <w:rsid w:val="0063117E"/>
    <w:rsid w:val="00631428"/>
    <w:rsid w:val="00642575"/>
    <w:rsid w:val="00647EBD"/>
    <w:rsid w:val="0065782E"/>
    <w:rsid w:val="00663E25"/>
    <w:rsid w:val="00663EF9"/>
    <w:rsid w:val="00665033"/>
    <w:rsid w:val="00672901"/>
    <w:rsid w:val="0067622C"/>
    <w:rsid w:val="006768BD"/>
    <w:rsid w:val="00680C85"/>
    <w:rsid w:val="006900FC"/>
    <w:rsid w:val="00695C09"/>
    <w:rsid w:val="006A0EAF"/>
    <w:rsid w:val="006A7B69"/>
    <w:rsid w:val="006C2500"/>
    <w:rsid w:val="006C7729"/>
    <w:rsid w:val="006E12DB"/>
    <w:rsid w:val="006F6E41"/>
    <w:rsid w:val="007009C7"/>
    <w:rsid w:val="0070241A"/>
    <w:rsid w:val="007050A6"/>
    <w:rsid w:val="0071654C"/>
    <w:rsid w:val="00717CCE"/>
    <w:rsid w:val="007542A7"/>
    <w:rsid w:val="00756B06"/>
    <w:rsid w:val="007677BF"/>
    <w:rsid w:val="00772692"/>
    <w:rsid w:val="0078527E"/>
    <w:rsid w:val="00786246"/>
    <w:rsid w:val="007A1ED3"/>
    <w:rsid w:val="007A2D2D"/>
    <w:rsid w:val="007B660A"/>
    <w:rsid w:val="007C636A"/>
    <w:rsid w:val="007C7E25"/>
    <w:rsid w:val="007D10A5"/>
    <w:rsid w:val="007D48A1"/>
    <w:rsid w:val="007D6C9E"/>
    <w:rsid w:val="007F08C1"/>
    <w:rsid w:val="007F7581"/>
    <w:rsid w:val="008051A8"/>
    <w:rsid w:val="0081426C"/>
    <w:rsid w:val="008167B1"/>
    <w:rsid w:val="00817261"/>
    <w:rsid w:val="0082081E"/>
    <w:rsid w:val="00831E30"/>
    <w:rsid w:val="00832174"/>
    <w:rsid w:val="0083416E"/>
    <w:rsid w:val="00870DB9"/>
    <w:rsid w:val="00877BAD"/>
    <w:rsid w:val="00881611"/>
    <w:rsid w:val="00891A10"/>
    <w:rsid w:val="00896584"/>
    <w:rsid w:val="008B50D2"/>
    <w:rsid w:val="008B5279"/>
    <w:rsid w:val="008B7C4F"/>
    <w:rsid w:val="008C0276"/>
    <w:rsid w:val="008C404F"/>
    <w:rsid w:val="008C6647"/>
    <w:rsid w:val="008D6ED2"/>
    <w:rsid w:val="008D71DD"/>
    <w:rsid w:val="008E4611"/>
    <w:rsid w:val="008E763D"/>
    <w:rsid w:val="008F2B07"/>
    <w:rsid w:val="008F4B4F"/>
    <w:rsid w:val="009023EB"/>
    <w:rsid w:val="009060EF"/>
    <w:rsid w:val="00906E10"/>
    <w:rsid w:val="00923F1B"/>
    <w:rsid w:val="00925436"/>
    <w:rsid w:val="00925B2D"/>
    <w:rsid w:val="009431CB"/>
    <w:rsid w:val="00943958"/>
    <w:rsid w:val="00943E77"/>
    <w:rsid w:val="00946EE5"/>
    <w:rsid w:val="009515B7"/>
    <w:rsid w:val="00967229"/>
    <w:rsid w:val="009709E1"/>
    <w:rsid w:val="00976A77"/>
    <w:rsid w:val="00980BBC"/>
    <w:rsid w:val="00981746"/>
    <w:rsid w:val="009817F3"/>
    <w:rsid w:val="00985370"/>
    <w:rsid w:val="009877E7"/>
    <w:rsid w:val="0099156B"/>
    <w:rsid w:val="00995594"/>
    <w:rsid w:val="00997A32"/>
    <w:rsid w:val="009B1724"/>
    <w:rsid w:val="009C2B0E"/>
    <w:rsid w:val="009E21F5"/>
    <w:rsid w:val="009E4214"/>
    <w:rsid w:val="009E4D1F"/>
    <w:rsid w:val="009F07A0"/>
    <w:rsid w:val="009F093D"/>
    <w:rsid w:val="00A10E46"/>
    <w:rsid w:val="00A1533F"/>
    <w:rsid w:val="00A16910"/>
    <w:rsid w:val="00A24774"/>
    <w:rsid w:val="00A26B5E"/>
    <w:rsid w:val="00A433D9"/>
    <w:rsid w:val="00A63325"/>
    <w:rsid w:val="00A73F0B"/>
    <w:rsid w:val="00A77AE2"/>
    <w:rsid w:val="00A81CAF"/>
    <w:rsid w:val="00A84622"/>
    <w:rsid w:val="00A86857"/>
    <w:rsid w:val="00A86C20"/>
    <w:rsid w:val="00A97FC9"/>
    <w:rsid w:val="00AA3C87"/>
    <w:rsid w:val="00AB0E6C"/>
    <w:rsid w:val="00AB1BFC"/>
    <w:rsid w:val="00AD1C39"/>
    <w:rsid w:val="00AD3B08"/>
    <w:rsid w:val="00AE1322"/>
    <w:rsid w:val="00AE31EB"/>
    <w:rsid w:val="00AE6E8A"/>
    <w:rsid w:val="00AF2729"/>
    <w:rsid w:val="00AF4663"/>
    <w:rsid w:val="00AF630D"/>
    <w:rsid w:val="00B603DB"/>
    <w:rsid w:val="00B611A4"/>
    <w:rsid w:val="00B625BF"/>
    <w:rsid w:val="00B63476"/>
    <w:rsid w:val="00B712C2"/>
    <w:rsid w:val="00B74504"/>
    <w:rsid w:val="00B74DBF"/>
    <w:rsid w:val="00B801E0"/>
    <w:rsid w:val="00B84401"/>
    <w:rsid w:val="00B924AC"/>
    <w:rsid w:val="00B95B05"/>
    <w:rsid w:val="00BA2A07"/>
    <w:rsid w:val="00BB0FFB"/>
    <w:rsid w:val="00BC7A1C"/>
    <w:rsid w:val="00BD00D4"/>
    <w:rsid w:val="00BE6A87"/>
    <w:rsid w:val="00BE7D0F"/>
    <w:rsid w:val="00BF756F"/>
    <w:rsid w:val="00C05722"/>
    <w:rsid w:val="00C0773D"/>
    <w:rsid w:val="00C14B3B"/>
    <w:rsid w:val="00C171AA"/>
    <w:rsid w:val="00C209CE"/>
    <w:rsid w:val="00C26A93"/>
    <w:rsid w:val="00C53E42"/>
    <w:rsid w:val="00C57F47"/>
    <w:rsid w:val="00C6241A"/>
    <w:rsid w:val="00C632C0"/>
    <w:rsid w:val="00C7000F"/>
    <w:rsid w:val="00C7002C"/>
    <w:rsid w:val="00C703D7"/>
    <w:rsid w:val="00C74B98"/>
    <w:rsid w:val="00C85A03"/>
    <w:rsid w:val="00C91BC9"/>
    <w:rsid w:val="00CC16E7"/>
    <w:rsid w:val="00CC7C57"/>
    <w:rsid w:val="00CD2F34"/>
    <w:rsid w:val="00CD57A4"/>
    <w:rsid w:val="00CD7BDA"/>
    <w:rsid w:val="00CF4784"/>
    <w:rsid w:val="00CF7DDE"/>
    <w:rsid w:val="00D042A7"/>
    <w:rsid w:val="00D12D46"/>
    <w:rsid w:val="00D1490C"/>
    <w:rsid w:val="00D22182"/>
    <w:rsid w:val="00D243B0"/>
    <w:rsid w:val="00D27D41"/>
    <w:rsid w:val="00D34885"/>
    <w:rsid w:val="00D4328B"/>
    <w:rsid w:val="00D44E83"/>
    <w:rsid w:val="00D5447A"/>
    <w:rsid w:val="00D671C6"/>
    <w:rsid w:val="00D86717"/>
    <w:rsid w:val="00D96CC9"/>
    <w:rsid w:val="00DA0661"/>
    <w:rsid w:val="00DC672A"/>
    <w:rsid w:val="00DD22CE"/>
    <w:rsid w:val="00DD368A"/>
    <w:rsid w:val="00DE3FC6"/>
    <w:rsid w:val="00DF11B6"/>
    <w:rsid w:val="00DF145F"/>
    <w:rsid w:val="00E1421E"/>
    <w:rsid w:val="00E17118"/>
    <w:rsid w:val="00E22248"/>
    <w:rsid w:val="00E267B6"/>
    <w:rsid w:val="00E34BE0"/>
    <w:rsid w:val="00E37388"/>
    <w:rsid w:val="00E44D1C"/>
    <w:rsid w:val="00E45C53"/>
    <w:rsid w:val="00E51C69"/>
    <w:rsid w:val="00E53714"/>
    <w:rsid w:val="00E567B9"/>
    <w:rsid w:val="00E614CA"/>
    <w:rsid w:val="00E81FBD"/>
    <w:rsid w:val="00E8609D"/>
    <w:rsid w:val="00E86113"/>
    <w:rsid w:val="00E9044C"/>
    <w:rsid w:val="00EA4E47"/>
    <w:rsid w:val="00EA528E"/>
    <w:rsid w:val="00EA6BC8"/>
    <w:rsid w:val="00EB2E29"/>
    <w:rsid w:val="00EB5C72"/>
    <w:rsid w:val="00EC14A0"/>
    <w:rsid w:val="00ED17F2"/>
    <w:rsid w:val="00ED2C03"/>
    <w:rsid w:val="00EF4564"/>
    <w:rsid w:val="00F01FBE"/>
    <w:rsid w:val="00F10250"/>
    <w:rsid w:val="00F12408"/>
    <w:rsid w:val="00F15027"/>
    <w:rsid w:val="00F15AD2"/>
    <w:rsid w:val="00F32034"/>
    <w:rsid w:val="00F35B75"/>
    <w:rsid w:val="00F537F3"/>
    <w:rsid w:val="00F60012"/>
    <w:rsid w:val="00F912EB"/>
    <w:rsid w:val="00F92F3D"/>
    <w:rsid w:val="00F95DEC"/>
    <w:rsid w:val="00F973DE"/>
    <w:rsid w:val="00FA5250"/>
    <w:rsid w:val="00FA535D"/>
    <w:rsid w:val="00FA7CFD"/>
    <w:rsid w:val="00FB2A14"/>
    <w:rsid w:val="00FB32FE"/>
    <w:rsid w:val="00FB6D5B"/>
    <w:rsid w:val="00FC0E1B"/>
    <w:rsid w:val="00FC171C"/>
    <w:rsid w:val="00FC3397"/>
    <w:rsid w:val="00FD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2ACF19A"/>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 w:type="table" w:styleId="GridTable4-Accent5">
    <w:name w:val="Grid Table 4 Accent 5"/>
    <w:basedOn w:val="TableNormal"/>
    <w:uiPriority w:val="49"/>
    <w:rsid w:val="00364F4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8709">
      <w:bodyDiv w:val="1"/>
      <w:marLeft w:val="0"/>
      <w:marRight w:val="0"/>
      <w:marTop w:val="0"/>
      <w:marBottom w:val="0"/>
      <w:divBdr>
        <w:top w:val="none" w:sz="0" w:space="0" w:color="auto"/>
        <w:left w:val="none" w:sz="0" w:space="0" w:color="auto"/>
        <w:bottom w:val="none" w:sz="0" w:space="0" w:color="auto"/>
        <w:right w:val="none" w:sz="0" w:space="0" w:color="auto"/>
      </w:divBdr>
    </w:div>
    <w:div w:id="82534570">
      <w:bodyDiv w:val="1"/>
      <w:marLeft w:val="0"/>
      <w:marRight w:val="0"/>
      <w:marTop w:val="0"/>
      <w:marBottom w:val="0"/>
      <w:divBdr>
        <w:top w:val="none" w:sz="0" w:space="0" w:color="auto"/>
        <w:left w:val="none" w:sz="0" w:space="0" w:color="auto"/>
        <w:bottom w:val="none" w:sz="0" w:space="0" w:color="auto"/>
        <w:right w:val="none" w:sz="0" w:space="0" w:color="auto"/>
      </w:divBdr>
    </w:div>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162360096">
      <w:bodyDiv w:val="1"/>
      <w:marLeft w:val="0"/>
      <w:marRight w:val="0"/>
      <w:marTop w:val="0"/>
      <w:marBottom w:val="0"/>
      <w:divBdr>
        <w:top w:val="none" w:sz="0" w:space="0" w:color="auto"/>
        <w:left w:val="none" w:sz="0" w:space="0" w:color="auto"/>
        <w:bottom w:val="none" w:sz="0" w:space="0" w:color="auto"/>
        <w:right w:val="none" w:sz="0" w:space="0" w:color="auto"/>
      </w:divBdr>
    </w:div>
    <w:div w:id="309746661">
      <w:bodyDiv w:val="1"/>
      <w:marLeft w:val="0"/>
      <w:marRight w:val="0"/>
      <w:marTop w:val="0"/>
      <w:marBottom w:val="0"/>
      <w:divBdr>
        <w:top w:val="none" w:sz="0" w:space="0" w:color="auto"/>
        <w:left w:val="none" w:sz="0" w:space="0" w:color="auto"/>
        <w:bottom w:val="none" w:sz="0" w:space="0" w:color="auto"/>
        <w:right w:val="none" w:sz="0" w:space="0" w:color="auto"/>
      </w:divBdr>
    </w:div>
    <w:div w:id="365106773">
      <w:bodyDiv w:val="1"/>
      <w:marLeft w:val="0"/>
      <w:marRight w:val="0"/>
      <w:marTop w:val="0"/>
      <w:marBottom w:val="0"/>
      <w:divBdr>
        <w:top w:val="none" w:sz="0" w:space="0" w:color="auto"/>
        <w:left w:val="none" w:sz="0" w:space="0" w:color="auto"/>
        <w:bottom w:val="none" w:sz="0" w:space="0" w:color="auto"/>
        <w:right w:val="none" w:sz="0" w:space="0" w:color="auto"/>
      </w:divBdr>
    </w:div>
    <w:div w:id="472598933">
      <w:bodyDiv w:val="1"/>
      <w:marLeft w:val="0"/>
      <w:marRight w:val="0"/>
      <w:marTop w:val="0"/>
      <w:marBottom w:val="0"/>
      <w:divBdr>
        <w:top w:val="none" w:sz="0" w:space="0" w:color="auto"/>
        <w:left w:val="none" w:sz="0" w:space="0" w:color="auto"/>
        <w:bottom w:val="none" w:sz="0" w:space="0" w:color="auto"/>
        <w:right w:val="none" w:sz="0" w:space="0" w:color="auto"/>
      </w:divBdr>
    </w:div>
    <w:div w:id="572668964">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9379203">
      <w:bodyDiv w:val="1"/>
      <w:marLeft w:val="0"/>
      <w:marRight w:val="0"/>
      <w:marTop w:val="0"/>
      <w:marBottom w:val="0"/>
      <w:divBdr>
        <w:top w:val="none" w:sz="0" w:space="0" w:color="auto"/>
        <w:left w:val="none" w:sz="0" w:space="0" w:color="auto"/>
        <w:bottom w:val="none" w:sz="0" w:space="0" w:color="auto"/>
        <w:right w:val="none" w:sz="0" w:space="0" w:color="auto"/>
      </w:divBdr>
    </w:div>
    <w:div w:id="1743261308">
      <w:bodyDiv w:val="1"/>
      <w:marLeft w:val="0"/>
      <w:marRight w:val="0"/>
      <w:marTop w:val="0"/>
      <w:marBottom w:val="0"/>
      <w:divBdr>
        <w:top w:val="none" w:sz="0" w:space="0" w:color="auto"/>
        <w:left w:val="none" w:sz="0" w:space="0" w:color="auto"/>
        <w:bottom w:val="none" w:sz="0" w:space="0" w:color="auto"/>
        <w:right w:val="none" w:sz="0" w:space="0" w:color="auto"/>
      </w:divBdr>
    </w:div>
    <w:div w:id="1785033991">
      <w:bodyDiv w:val="1"/>
      <w:marLeft w:val="0"/>
      <w:marRight w:val="0"/>
      <w:marTop w:val="0"/>
      <w:marBottom w:val="0"/>
      <w:divBdr>
        <w:top w:val="none" w:sz="0" w:space="0" w:color="auto"/>
        <w:left w:val="none" w:sz="0" w:space="0" w:color="auto"/>
        <w:bottom w:val="none" w:sz="0" w:space="0" w:color="auto"/>
        <w:right w:val="none" w:sz="0" w:space="0" w:color="auto"/>
      </w:divBdr>
    </w:div>
    <w:div w:id="1914773680">
      <w:bodyDiv w:val="1"/>
      <w:marLeft w:val="0"/>
      <w:marRight w:val="0"/>
      <w:marTop w:val="0"/>
      <w:marBottom w:val="0"/>
      <w:divBdr>
        <w:top w:val="none" w:sz="0" w:space="0" w:color="auto"/>
        <w:left w:val="none" w:sz="0" w:space="0" w:color="auto"/>
        <w:bottom w:val="none" w:sz="0" w:space="0" w:color="auto"/>
        <w:right w:val="none" w:sz="0" w:space="0" w:color="auto"/>
      </w:divBdr>
    </w:div>
    <w:div w:id="1973250264">
      <w:bodyDiv w:val="1"/>
      <w:marLeft w:val="0"/>
      <w:marRight w:val="0"/>
      <w:marTop w:val="0"/>
      <w:marBottom w:val="0"/>
      <w:divBdr>
        <w:top w:val="none" w:sz="0" w:space="0" w:color="auto"/>
        <w:left w:val="none" w:sz="0" w:space="0" w:color="auto"/>
        <w:bottom w:val="none" w:sz="0" w:space="0" w:color="auto"/>
        <w:right w:val="none" w:sz="0" w:space="0" w:color="auto"/>
      </w:divBdr>
    </w:div>
    <w:div w:id="19854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D00C-E525-47AA-8169-3B80D746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5</cp:revision>
  <dcterms:created xsi:type="dcterms:W3CDTF">2020-02-20T07:19:00Z</dcterms:created>
  <dcterms:modified xsi:type="dcterms:W3CDTF">2020-03-02T06:39:00Z</dcterms:modified>
</cp:coreProperties>
</file>