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C73E" w14:textId="77777777" w:rsidR="001B5284" w:rsidRPr="00F94C3D" w:rsidRDefault="001B5284" w:rsidP="00F94C3D">
      <w:pPr>
        <w:pStyle w:val="Title"/>
        <w:rPr>
          <w:sz w:val="56"/>
          <w:szCs w:val="56"/>
        </w:rPr>
      </w:pPr>
      <w:r w:rsidRPr="00F94C3D">
        <w:rPr>
          <w:sz w:val="56"/>
          <w:szCs w:val="56"/>
        </w:rPr>
        <w:t>Parish Council</w:t>
      </w:r>
    </w:p>
    <w:p w14:paraId="70B458BB" w14:textId="77777777" w:rsidR="001B5284" w:rsidRDefault="00F94C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0994" wp14:editId="57F2420A">
                <wp:simplePos x="0" y="0"/>
                <wp:positionH relativeFrom="column">
                  <wp:posOffset>177800</wp:posOffset>
                </wp:positionH>
                <wp:positionV relativeFrom="paragraph">
                  <wp:posOffset>1969135</wp:posOffset>
                </wp:positionV>
                <wp:extent cx="76835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38228" w14:textId="77777777" w:rsidR="00F94C3D" w:rsidRPr="00100017" w:rsidRDefault="00F94C3D" w:rsidP="00100017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0001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Paul Molphy</w:t>
                            </w:r>
                            <w:r w:rsidR="0010001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017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Chairman</w:t>
                            </w:r>
                          </w:p>
                          <w:p w14:paraId="5B0517C4" w14:textId="77777777" w:rsidR="00100017" w:rsidRDefault="00100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0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155.05pt;width:6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" filled="f" stroked="f" strokeweight=".5pt">
                <v:textbox>
                  <w:txbxContent>
                    <w:p w14:paraId="48E38228" w14:textId="77777777" w:rsidR="00F94C3D" w:rsidRPr="00100017" w:rsidRDefault="00F94C3D" w:rsidP="00100017">
                      <w:pPr>
                        <w:spacing w:line="240" w:lineRule="auto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10001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Paul Molphy</w:t>
                      </w:r>
                      <w:r w:rsidR="0010001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00017">
                        <w:rPr>
                          <w:color w:val="FFFFFF" w:themeColor="background1"/>
                          <w:sz w:val="14"/>
                          <w:szCs w:val="14"/>
                        </w:rPr>
                        <w:t>Chairman</w:t>
                      </w:r>
                    </w:p>
                    <w:p w14:paraId="5B0517C4" w14:textId="77777777" w:rsidR="00100017" w:rsidRDefault="0010001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DC5A38" wp14:editId="377DCEFE">
            <wp:extent cx="1884898" cy="2273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90" cy="23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FB84" w14:textId="30AD987C" w:rsidR="00A671B5" w:rsidRDefault="00C70A6C" w:rsidP="00434003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This extremely challenging year has demonstrated what a fantastic community we have in Hatton. In the most unusual of circumstances </w:t>
      </w:r>
      <w:r w:rsidR="00434003">
        <w:rPr>
          <w:rStyle w:val="Strong"/>
          <w:b w:val="0"/>
          <w:bCs w:val="0"/>
        </w:rPr>
        <w:t>residents</w:t>
      </w:r>
      <w:r>
        <w:rPr>
          <w:rStyle w:val="Strong"/>
          <w:b w:val="0"/>
          <w:bCs w:val="0"/>
        </w:rPr>
        <w:t xml:space="preserve"> have pulled together</w:t>
      </w:r>
      <w:r w:rsidR="00434003">
        <w:rPr>
          <w:rStyle w:val="Strong"/>
          <w:b w:val="0"/>
          <w:bCs w:val="0"/>
        </w:rPr>
        <w:t xml:space="preserve"> and shown a true spirit of care for one another. This kind of community spirit is increasingly rare nowadays and I am sure each of us has been reminded over the last </w:t>
      </w:r>
      <w:r w:rsidR="002E479E">
        <w:rPr>
          <w:rStyle w:val="Strong"/>
          <w:b w:val="0"/>
          <w:bCs w:val="0"/>
        </w:rPr>
        <w:t xml:space="preserve">12 weeks </w:t>
      </w:r>
      <w:r w:rsidR="00434003">
        <w:rPr>
          <w:rStyle w:val="Strong"/>
          <w:b w:val="0"/>
          <w:bCs w:val="0"/>
        </w:rPr>
        <w:t xml:space="preserve">how lucky we are to live in such a wonderful village. </w:t>
      </w:r>
      <w:r>
        <w:rPr>
          <w:rStyle w:val="Strong"/>
          <w:b w:val="0"/>
          <w:bCs w:val="0"/>
        </w:rPr>
        <w:t xml:space="preserve"> </w:t>
      </w:r>
    </w:p>
    <w:p w14:paraId="5A09D1FD" w14:textId="36EBD00A" w:rsidR="00434003" w:rsidRDefault="002E479E" w:rsidP="00434003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Though we all play our part in making Hatton what it is, the village is held together by a small army of volunteers who give their time and energy to carry out a multitude of different tasks</w:t>
      </w:r>
      <w:r w:rsidR="00DC4DF4">
        <w:rPr>
          <w:rStyle w:val="Strong"/>
          <w:b w:val="0"/>
          <w:bCs w:val="0"/>
        </w:rPr>
        <w:t xml:space="preserve"> for the benefit of the whole community. From the maintenance of flowerbeds and verges to the organi</w:t>
      </w:r>
      <w:r w:rsidR="00371746">
        <w:rPr>
          <w:rStyle w:val="Strong"/>
          <w:b w:val="0"/>
          <w:bCs w:val="0"/>
        </w:rPr>
        <w:t>s</w:t>
      </w:r>
      <w:r w:rsidR="00DC4DF4">
        <w:rPr>
          <w:rStyle w:val="Strong"/>
          <w:b w:val="0"/>
          <w:bCs w:val="0"/>
        </w:rPr>
        <w:t xml:space="preserve">ation of community social events, the work of these volunteers is as varied as it is crucial to the ongoing success of the village.  </w:t>
      </w:r>
    </w:p>
    <w:p w14:paraId="45C9CB59" w14:textId="77777777" w:rsidR="00A671B5" w:rsidRDefault="00A671B5" w:rsidP="00434003">
      <w:pPr>
        <w:jc w:val="both"/>
        <w:rPr>
          <w:rStyle w:val="Strong"/>
          <w:b w:val="0"/>
          <w:bCs w:val="0"/>
        </w:rPr>
      </w:pPr>
    </w:p>
    <w:p w14:paraId="1392EAD0" w14:textId="19FD2967" w:rsidR="00A671B5" w:rsidRDefault="00A671B5" w:rsidP="00434003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Within this number are the Parish Council</w:t>
      </w:r>
      <w:r w:rsidR="003002D9">
        <w:rPr>
          <w:rStyle w:val="Strong"/>
          <w:b w:val="0"/>
          <w:bCs w:val="0"/>
        </w:rPr>
        <w:t>l</w:t>
      </w:r>
      <w:r>
        <w:rPr>
          <w:rStyle w:val="Strong"/>
          <w:b w:val="0"/>
          <w:bCs w:val="0"/>
        </w:rPr>
        <w:t xml:space="preserve">ors who work together to give coordination to </w:t>
      </w:r>
      <w:proofErr w:type="gramStart"/>
      <w:r>
        <w:rPr>
          <w:rStyle w:val="Strong"/>
          <w:b w:val="0"/>
          <w:bCs w:val="0"/>
        </w:rPr>
        <w:t>all of</w:t>
      </w:r>
      <w:proofErr w:type="gramEnd"/>
      <w:r>
        <w:rPr>
          <w:rStyle w:val="Strong"/>
          <w:b w:val="0"/>
          <w:bCs w:val="0"/>
        </w:rPr>
        <w:t xml:space="preserve"> these efforts and activities and ensure the voice of the community is always heard within the framework of Local Government. </w:t>
      </w:r>
    </w:p>
    <w:p w14:paraId="0646E756" w14:textId="29A4AB07" w:rsidR="00FE1E25" w:rsidRDefault="00C70A6C" w:rsidP="00FE1E25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Earlier this month the Parish Council held its AGM and I’d like to update you on </w:t>
      </w:r>
      <w:r w:rsidR="00FE1E25">
        <w:rPr>
          <w:rStyle w:val="Strong"/>
          <w:b w:val="0"/>
          <w:bCs w:val="0"/>
        </w:rPr>
        <w:t xml:space="preserve">several changes that have resulted as well as many key changes that have occurred over the last six months which has seen a real changing of the guard as </w:t>
      </w:r>
      <w:r w:rsidR="00517678">
        <w:rPr>
          <w:rStyle w:val="Strong"/>
          <w:b w:val="0"/>
          <w:bCs w:val="0"/>
        </w:rPr>
        <w:t>several</w:t>
      </w:r>
      <w:r w:rsidR="00FE1E25">
        <w:rPr>
          <w:rStyle w:val="Strong"/>
          <w:b w:val="0"/>
          <w:bCs w:val="0"/>
        </w:rPr>
        <w:t xml:space="preserve"> stalwarts of the council have retired to either enjoy some well-earned rest or focus their efforts in other areas.  </w:t>
      </w:r>
    </w:p>
    <w:p w14:paraId="69258370" w14:textId="77777777" w:rsidR="001B5284" w:rsidRPr="00F02A4B" w:rsidRDefault="001B5284" w:rsidP="00DF28E6">
      <w:pPr>
        <w:jc w:val="both"/>
        <w:rPr>
          <w:b/>
          <w:bCs/>
        </w:rPr>
      </w:pPr>
      <w:r w:rsidRPr="00F02A4B">
        <w:rPr>
          <w:b/>
          <w:bCs/>
        </w:rPr>
        <w:t>Retirements</w:t>
      </w:r>
    </w:p>
    <w:p w14:paraId="30709FF5" w14:textId="7A5EDE6C" w:rsidR="005055A7" w:rsidRDefault="00237E62" w:rsidP="00B73756">
      <w:pPr>
        <w:jc w:val="both"/>
      </w:pPr>
      <w:r>
        <w:t xml:space="preserve">Roger Dickin retired </w:t>
      </w:r>
      <w:r w:rsidR="001A1DAF">
        <w:t xml:space="preserve">at the AGM having served </w:t>
      </w:r>
      <w:r w:rsidR="00C7397E">
        <w:t>2</w:t>
      </w:r>
      <w:r w:rsidR="0097482D">
        <w:t xml:space="preserve"> years as Chairman and </w:t>
      </w:r>
      <w:r w:rsidR="0060722C">
        <w:t>4</w:t>
      </w:r>
      <w:r w:rsidR="002E1015">
        <w:t xml:space="preserve"> years overall as a </w:t>
      </w:r>
      <w:r w:rsidR="00DF28E6">
        <w:t>Council</w:t>
      </w:r>
      <w:r w:rsidR="003002D9">
        <w:t>l</w:t>
      </w:r>
      <w:r w:rsidR="00DF28E6">
        <w:t>or</w:t>
      </w:r>
      <w:r w:rsidR="0039681C">
        <w:t xml:space="preserve">. </w:t>
      </w:r>
      <w:r w:rsidR="00F31CAF">
        <w:t>May’s local council elections</w:t>
      </w:r>
      <w:r w:rsidR="00EE2953">
        <w:t>,</w:t>
      </w:r>
      <w:r w:rsidR="00F31CAF">
        <w:t xml:space="preserve"> had they not been postponed</w:t>
      </w:r>
      <w:r w:rsidR="00EE2953">
        <w:t>,</w:t>
      </w:r>
      <w:r w:rsidR="00F31CAF">
        <w:t xml:space="preserve"> would have marked </w:t>
      </w:r>
      <w:r w:rsidR="00CF5010">
        <w:t xml:space="preserve">the end of </w:t>
      </w:r>
      <w:r w:rsidR="00A44EBF">
        <w:t xml:space="preserve">a </w:t>
      </w:r>
      <w:proofErr w:type="gramStart"/>
      <w:r w:rsidR="00A44EBF">
        <w:t>4 year</w:t>
      </w:r>
      <w:proofErr w:type="gramEnd"/>
      <w:r w:rsidR="00A44EBF">
        <w:t xml:space="preserve"> term and Roger </w:t>
      </w:r>
      <w:r w:rsidR="00130AF9">
        <w:t>h</w:t>
      </w:r>
      <w:r w:rsidR="003C2C2F">
        <w:t>ad</w:t>
      </w:r>
      <w:r w:rsidR="00130AF9">
        <w:t xml:space="preserve"> </w:t>
      </w:r>
      <w:r w:rsidR="00DF28E6">
        <w:t>always</w:t>
      </w:r>
      <w:r w:rsidR="00130AF9">
        <w:t xml:space="preserve"> intended </w:t>
      </w:r>
      <w:r w:rsidR="00C11D7C">
        <w:t xml:space="preserve">not to continue beyond that point. </w:t>
      </w:r>
      <w:r w:rsidR="00D970E0">
        <w:t xml:space="preserve">Roger initially chaired the Hatton Village Plan Group and subsequently joined the </w:t>
      </w:r>
      <w:r w:rsidR="009F7A44">
        <w:t xml:space="preserve">Parish Council </w:t>
      </w:r>
      <w:r w:rsidR="00600834">
        <w:t xml:space="preserve">to help enact this plan. </w:t>
      </w:r>
      <w:r w:rsidR="00CE451B">
        <w:t xml:space="preserve">He provided the council with </w:t>
      </w:r>
      <w:r w:rsidR="001D3937">
        <w:t xml:space="preserve">real energy and drive in tackling some difficult issues and ensured high standards of professionalism throughout. </w:t>
      </w:r>
    </w:p>
    <w:p w14:paraId="7A979766" w14:textId="7289D81A" w:rsidR="001B5284" w:rsidRDefault="001B5284" w:rsidP="0043557B">
      <w:pPr>
        <w:jc w:val="both"/>
      </w:pPr>
      <w:r>
        <w:t>Judith</w:t>
      </w:r>
      <w:r w:rsidR="005055A7">
        <w:t xml:space="preserve"> Godley </w:t>
      </w:r>
      <w:r w:rsidR="00FE54C3">
        <w:t xml:space="preserve">also stood down </w:t>
      </w:r>
      <w:r w:rsidR="004A6D7F">
        <w:t>at the beginning of</w:t>
      </w:r>
      <w:r w:rsidR="00B97337">
        <w:t xml:space="preserve"> May</w:t>
      </w:r>
      <w:r w:rsidR="00FE54C3">
        <w:t xml:space="preserve"> having served two full terms on the council.</w:t>
      </w:r>
      <w:r w:rsidR="0043557B">
        <w:t xml:space="preserve"> </w:t>
      </w:r>
      <w:r w:rsidR="00F02BDA">
        <w:t xml:space="preserve">Judith’s role on the council </w:t>
      </w:r>
      <w:r w:rsidR="00DD35A6">
        <w:t xml:space="preserve">was to oversee Environmental Matters and </w:t>
      </w:r>
      <w:r w:rsidR="00992F3E">
        <w:t xml:space="preserve">she </w:t>
      </w:r>
      <w:r w:rsidR="00992F3E">
        <w:t xml:space="preserve">was instrumental </w:t>
      </w:r>
      <w:r w:rsidR="006E0199">
        <w:t xml:space="preserve">in securing the </w:t>
      </w:r>
      <w:r w:rsidR="004A6373">
        <w:t xml:space="preserve">Best Kept Village award in 2019. </w:t>
      </w:r>
    </w:p>
    <w:p w14:paraId="28A858E1" w14:textId="6F0DB5F9" w:rsidR="00B32C89" w:rsidRDefault="001B5284" w:rsidP="00B73756">
      <w:pPr>
        <w:jc w:val="both"/>
      </w:pPr>
      <w:r>
        <w:t>Margaret</w:t>
      </w:r>
      <w:r w:rsidR="001C5919">
        <w:t xml:space="preserve"> Winstanley </w:t>
      </w:r>
      <w:r w:rsidR="00A13164">
        <w:t>stood down from the council at the back end of 2019</w:t>
      </w:r>
      <w:r w:rsidR="00100F9F">
        <w:t xml:space="preserve"> having been a fulcrum for </w:t>
      </w:r>
      <w:r w:rsidR="00265896">
        <w:t>many years</w:t>
      </w:r>
      <w:r w:rsidR="00DC2F78">
        <w:t xml:space="preserve">. </w:t>
      </w:r>
      <w:r w:rsidR="00B050E9">
        <w:t xml:space="preserve">Margaret served as Chair </w:t>
      </w:r>
      <w:r w:rsidR="000657B9">
        <w:t xml:space="preserve">for two years prior to Roger and </w:t>
      </w:r>
      <w:r w:rsidR="00A30B02">
        <w:t xml:space="preserve">oversaw </w:t>
      </w:r>
      <w:r w:rsidR="005C0E7A">
        <w:t>C</w:t>
      </w:r>
      <w:r w:rsidR="00A72450">
        <w:t>ommunication</w:t>
      </w:r>
      <w:r w:rsidR="005C0E7A">
        <w:t>s, S</w:t>
      </w:r>
      <w:r w:rsidR="00A72450">
        <w:t xml:space="preserve">ocial </w:t>
      </w:r>
      <w:r w:rsidR="005C0E7A">
        <w:t>A</w:t>
      </w:r>
      <w:r w:rsidR="00A72450">
        <w:t>ct</w:t>
      </w:r>
      <w:r w:rsidR="00335D0C">
        <w:t>ivities</w:t>
      </w:r>
      <w:r w:rsidR="005C0E7A">
        <w:t xml:space="preserve"> and Creamfields Liaison</w:t>
      </w:r>
      <w:r w:rsidR="006A4FBA">
        <w:t xml:space="preserve"> whilst on the council.</w:t>
      </w:r>
      <w:r w:rsidR="00335D0C">
        <w:t xml:space="preserve"> </w:t>
      </w:r>
      <w:r w:rsidR="008B63E3">
        <w:t xml:space="preserve">She continues as </w:t>
      </w:r>
      <w:r w:rsidR="003402A6">
        <w:t>Chair of</w:t>
      </w:r>
      <w:r w:rsidR="006A4FBA">
        <w:t xml:space="preserve"> the</w:t>
      </w:r>
      <w:r w:rsidR="007111C9">
        <w:t xml:space="preserve"> separate</w:t>
      </w:r>
      <w:r w:rsidR="003402A6">
        <w:t xml:space="preserve"> Community and Social Activities Group</w:t>
      </w:r>
      <w:r w:rsidR="001E04AD">
        <w:t xml:space="preserve"> and has really come into her own</w:t>
      </w:r>
      <w:r w:rsidR="008F24F1">
        <w:t xml:space="preserve"> as a local hero</w:t>
      </w:r>
      <w:r w:rsidR="001E04AD">
        <w:t xml:space="preserve"> </w:t>
      </w:r>
      <w:r w:rsidR="006C04D3">
        <w:t xml:space="preserve">during the </w:t>
      </w:r>
      <w:r w:rsidR="008F24F1">
        <w:t>lockdown</w:t>
      </w:r>
      <w:r w:rsidR="00C35DE5">
        <w:t xml:space="preserve"> through </w:t>
      </w:r>
      <w:r w:rsidR="002E21B9">
        <w:t xml:space="preserve">her management of the Hatton Life Facebook and </w:t>
      </w:r>
      <w:proofErr w:type="spellStart"/>
      <w:r w:rsidR="002E21B9">
        <w:t>Whatsapp</w:t>
      </w:r>
      <w:proofErr w:type="spellEnd"/>
      <w:r w:rsidR="002E21B9">
        <w:t xml:space="preserve"> Groups</w:t>
      </w:r>
      <w:r w:rsidR="00A56747">
        <w:t>;</w:t>
      </w:r>
      <w:r w:rsidR="003F6A0A">
        <w:t xml:space="preserve"> org</w:t>
      </w:r>
      <w:r w:rsidR="009D2C29">
        <w:t>anis</w:t>
      </w:r>
      <w:r w:rsidR="00055F82">
        <w:t xml:space="preserve">ing competitions </w:t>
      </w:r>
      <w:r w:rsidR="00E846B5">
        <w:t xml:space="preserve">and events </w:t>
      </w:r>
      <w:r w:rsidR="00055F82">
        <w:t xml:space="preserve">to lift peoples spirits and </w:t>
      </w:r>
      <w:r w:rsidR="003227D8">
        <w:t xml:space="preserve">making sure everybody </w:t>
      </w:r>
      <w:r w:rsidR="009B3B1E">
        <w:t xml:space="preserve">feels </w:t>
      </w:r>
      <w:r w:rsidR="00B32C89">
        <w:t xml:space="preserve">connected and </w:t>
      </w:r>
      <w:r w:rsidR="009B3B1E">
        <w:t>supported throughout</w:t>
      </w:r>
      <w:r w:rsidR="00920CA7">
        <w:t>.</w:t>
      </w:r>
    </w:p>
    <w:p w14:paraId="4E4D5136" w14:textId="24B8F4E0" w:rsidR="001F416B" w:rsidRDefault="00E22CE6" w:rsidP="00AC5354">
      <w:pPr>
        <w:jc w:val="both"/>
      </w:pPr>
      <w:proofErr w:type="gramStart"/>
      <w:r>
        <w:t>Finally</w:t>
      </w:r>
      <w:proofErr w:type="gramEnd"/>
      <w:r>
        <w:t xml:space="preserve"> </w:t>
      </w:r>
      <w:r w:rsidR="003A28B5">
        <w:t xml:space="preserve">2019 also saw the retirement of </w:t>
      </w:r>
      <w:r w:rsidR="001B5284">
        <w:t>Kathy</w:t>
      </w:r>
      <w:r w:rsidR="003A28B5">
        <w:t xml:space="preserve"> </w:t>
      </w:r>
      <w:proofErr w:type="spellStart"/>
      <w:r w:rsidR="003A28B5">
        <w:t>Merrit</w:t>
      </w:r>
      <w:proofErr w:type="spellEnd"/>
      <w:r w:rsidR="003A28B5">
        <w:t xml:space="preserve"> from the council. </w:t>
      </w:r>
      <w:r w:rsidR="006258F5">
        <w:t xml:space="preserve">Kathy was responsible for </w:t>
      </w:r>
      <w:r w:rsidR="0022547A">
        <w:t>Transport and Road Safety issues and set up the Community Speed</w:t>
      </w:r>
      <w:r w:rsidR="00815267">
        <w:t>-</w:t>
      </w:r>
      <w:r w:rsidR="0022547A">
        <w:t xml:space="preserve">watch </w:t>
      </w:r>
      <w:r w:rsidR="00815267">
        <w:t>G</w:t>
      </w:r>
      <w:r w:rsidR="0022547A">
        <w:t>roup</w:t>
      </w:r>
      <w:r w:rsidR="00E332A0">
        <w:t xml:space="preserve"> </w:t>
      </w:r>
      <w:r w:rsidR="00411223">
        <w:t>which helped to tackle</w:t>
      </w:r>
      <w:r w:rsidR="00E332A0">
        <w:t xml:space="preserve"> </w:t>
      </w:r>
      <w:r w:rsidR="00981B89">
        <w:t>the persistent speeding along Hatton Lane and Warrington Road</w:t>
      </w:r>
      <w:r w:rsidR="00F57F9C">
        <w:t xml:space="preserve"> which was</w:t>
      </w:r>
      <w:r w:rsidR="00B771FA">
        <w:t xml:space="preserve"> highlighted in the village plan consultations as of great concern to residents</w:t>
      </w:r>
      <w:r w:rsidR="0022547A">
        <w:t xml:space="preserve">. </w:t>
      </w:r>
      <w:r w:rsidR="00815267">
        <w:t xml:space="preserve">She also </w:t>
      </w:r>
      <w:r w:rsidR="00E40A59">
        <w:t xml:space="preserve">oversaw the editing and publication of the Hatton Life Newsletter </w:t>
      </w:r>
      <w:r w:rsidR="00A02C08">
        <w:t xml:space="preserve">which she has thankfully </w:t>
      </w:r>
      <w:r w:rsidR="0026479D">
        <w:t xml:space="preserve">continued </w:t>
      </w:r>
      <w:r w:rsidR="00945D12">
        <w:t>with</w:t>
      </w:r>
      <w:r w:rsidR="0026479D">
        <w:t xml:space="preserve"> </w:t>
      </w:r>
      <w:r w:rsidR="00B67E5F">
        <w:t xml:space="preserve">since stepping down to focus on family </w:t>
      </w:r>
      <w:r w:rsidR="00CA22CF">
        <w:t xml:space="preserve">and career as well as other voluntary work with the local Scouts. </w:t>
      </w:r>
    </w:p>
    <w:p w14:paraId="11A015E1" w14:textId="4F05FB2A" w:rsidR="001F416B" w:rsidRDefault="005965C6" w:rsidP="00AC5354">
      <w:pPr>
        <w:jc w:val="both"/>
      </w:pPr>
      <w:proofErr w:type="gramStart"/>
      <w:r>
        <w:lastRenderedPageBreak/>
        <w:t>All of</w:t>
      </w:r>
      <w:proofErr w:type="gramEnd"/>
      <w:r>
        <w:t xml:space="preserve"> these former council</w:t>
      </w:r>
      <w:r w:rsidR="00E16E6E">
        <w:t>l</w:t>
      </w:r>
      <w:r>
        <w:t xml:space="preserve">ors </w:t>
      </w:r>
      <w:r w:rsidR="007D7930">
        <w:t xml:space="preserve">have done Hatton a remarkable service </w:t>
      </w:r>
      <w:r w:rsidR="00403E35">
        <w:t xml:space="preserve">during their tenures </w:t>
      </w:r>
      <w:r w:rsidR="00BF4548">
        <w:t>and they have left some big boots to fill</w:t>
      </w:r>
      <w:r w:rsidR="006E2A5D">
        <w:t xml:space="preserve"> </w:t>
      </w:r>
      <w:r w:rsidR="001143E6">
        <w:t>on</w:t>
      </w:r>
      <w:r w:rsidR="006E2A5D">
        <w:t xml:space="preserve"> the council. We all owe them a tremendous debt of gratitude</w:t>
      </w:r>
      <w:r w:rsidR="003903DC">
        <w:t xml:space="preserve"> and</w:t>
      </w:r>
      <w:r w:rsidR="006E2A5D">
        <w:t xml:space="preserve"> </w:t>
      </w:r>
      <w:proofErr w:type="gramStart"/>
      <w:r w:rsidR="00553D5D">
        <w:t>I’d</w:t>
      </w:r>
      <w:proofErr w:type="gramEnd"/>
      <w:r w:rsidR="00553D5D">
        <w:t xml:space="preserve"> like to </w:t>
      </w:r>
      <w:r w:rsidR="003903DC">
        <w:t xml:space="preserve">take this opportunity to </w:t>
      </w:r>
      <w:r w:rsidR="00B36CDA">
        <w:t xml:space="preserve">sincerely </w:t>
      </w:r>
      <w:r w:rsidR="00553D5D">
        <w:t>thank each of them personally for their hard work</w:t>
      </w:r>
      <w:r w:rsidR="001143E6">
        <w:t xml:space="preserve"> over the years.</w:t>
      </w:r>
    </w:p>
    <w:p w14:paraId="03741B1A" w14:textId="0D8C9592" w:rsidR="001B5284" w:rsidRPr="00F02A4B" w:rsidRDefault="001B5284" w:rsidP="00AC5354">
      <w:pPr>
        <w:jc w:val="both"/>
        <w:rPr>
          <w:b/>
          <w:bCs/>
        </w:rPr>
      </w:pPr>
      <w:r w:rsidRPr="00F02A4B">
        <w:rPr>
          <w:b/>
          <w:bCs/>
        </w:rPr>
        <w:t>Council Developments</w:t>
      </w:r>
    </w:p>
    <w:p w14:paraId="1079ED0D" w14:textId="65DD2D64" w:rsidR="007625F5" w:rsidRDefault="00BC7BEB" w:rsidP="004E307E">
      <w:pPr>
        <w:jc w:val="both"/>
      </w:pPr>
      <w:r>
        <w:t xml:space="preserve">I was voted in as Chairman at the AGM </w:t>
      </w:r>
      <w:r w:rsidR="00D33617">
        <w:t xml:space="preserve">and it is a tremendous honour </w:t>
      </w:r>
      <w:r w:rsidR="00F203CF">
        <w:t xml:space="preserve">for me </w:t>
      </w:r>
      <w:r w:rsidR="00D33617">
        <w:t>to take on this rol</w:t>
      </w:r>
      <w:r w:rsidR="005A2D07">
        <w:t>e</w:t>
      </w:r>
      <w:r w:rsidR="00D33617">
        <w:t xml:space="preserve">. </w:t>
      </w:r>
    </w:p>
    <w:p w14:paraId="255E8A53" w14:textId="194170B6" w:rsidR="00CB42FD" w:rsidRDefault="003856B7" w:rsidP="00CB42FD">
      <w:pPr>
        <w:jc w:val="both"/>
      </w:pPr>
      <w:r>
        <w:t xml:space="preserve">I am joined by Stuart Tranter </w:t>
      </w:r>
      <w:r w:rsidR="00BF0E7E">
        <w:t>who was voted in as</w:t>
      </w:r>
      <w:r w:rsidR="0075303A">
        <w:t xml:space="preserve"> Vice Chair</w:t>
      </w:r>
      <w:r w:rsidR="00BF0E7E">
        <w:t>. Stuart has served on the council for many years overseeing technology matter</w:t>
      </w:r>
      <w:r w:rsidR="007A1A2B">
        <w:t>s and is responsible for</w:t>
      </w:r>
      <w:r w:rsidR="004E307E">
        <w:t xml:space="preserve"> the success of the village website and recently</w:t>
      </w:r>
      <w:r w:rsidR="007A1A2B">
        <w:t xml:space="preserve"> boosting the </w:t>
      </w:r>
      <w:r w:rsidR="003C0C22">
        <w:t xml:space="preserve">local broadband </w:t>
      </w:r>
      <w:r w:rsidR="004E307E">
        <w:t>capability</w:t>
      </w:r>
      <w:r w:rsidR="00497706">
        <w:t xml:space="preserve"> through his work </w:t>
      </w:r>
      <w:r w:rsidR="00E56C98">
        <w:t>with Connecting Cheshire</w:t>
      </w:r>
      <w:r w:rsidR="0075303A">
        <w:t xml:space="preserve"> </w:t>
      </w:r>
      <w:r w:rsidR="00E56C98">
        <w:t>and</w:t>
      </w:r>
      <w:r w:rsidR="00651AA1">
        <w:t xml:space="preserve"> the</w:t>
      </w:r>
      <w:r w:rsidR="00E56C98">
        <w:t xml:space="preserve"> network </w:t>
      </w:r>
      <w:r w:rsidR="0056003B">
        <w:t>operator.</w:t>
      </w:r>
    </w:p>
    <w:p w14:paraId="3B4BEF19" w14:textId="41497429" w:rsidR="001B5284" w:rsidRDefault="00CB42FD" w:rsidP="003E51F4">
      <w:pPr>
        <w:jc w:val="both"/>
      </w:pPr>
      <w:r>
        <w:t>J</w:t>
      </w:r>
      <w:r w:rsidR="001B5284">
        <w:t>ulian</w:t>
      </w:r>
      <w:r>
        <w:t xml:space="preserve"> Wrigley </w:t>
      </w:r>
      <w:r w:rsidR="007F7CF5">
        <w:t xml:space="preserve">stays on as ‘Father of </w:t>
      </w:r>
      <w:r w:rsidR="008C0E9B">
        <w:t xml:space="preserve">the Council’ </w:t>
      </w:r>
      <w:r w:rsidR="00DE0623">
        <w:t xml:space="preserve">having served </w:t>
      </w:r>
      <w:r w:rsidR="00C165E9">
        <w:t xml:space="preserve">the community </w:t>
      </w:r>
      <w:r w:rsidR="00996D19">
        <w:t xml:space="preserve">continuously </w:t>
      </w:r>
      <w:r w:rsidR="00C165E9">
        <w:t xml:space="preserve">for over 40 years. </w:t>
      </w:r>
      <w:r w:rsidR="00B625B9">
        <w:t>Julian</w:t>
      </w:r>
      <w:r w:rsidR="00DA3497">
        <w:t xml:space="preserve"> looks after </w:t>
      </w:r>
      <w:r w:rsidR="00927AEA">
        <w:t xml:space="preserve">all </w:t>
      </w:r>
      <w:r w:rsidR="00DA3497">
        <w:t>planning matters</w:t>
      </w:r>
      <w:r w:rsidR="0066560B">
        <w:t xml:space="preserve"> </w:t>
      </w:r>
      <w:proofErr w:type="gramStart"/>
      <w:r w:rsidR="00927AEA">
        <w:t>an</w:t>
      </w:r>
      <w:r w:rsidR="0066560B">
        <w:t>d</w:t>
      </w:r>
      <w:r w:rsidR="00927AEA">
        <w:t xml:space="preserve"> also</w:t>
      </w:r>
      <w:proofErr w:type="gramEnd"/>
      <w:r w:rsidR="00927AEA">
        <w:t xml:space="preserve"> </w:t>
      </w:r>
      <w:r w:rsidR="00820156">
        <w:t xml:space="preserve">works with </w:t>
      </w:r>
      <w:r w:rsidR="00151A1A">
        <w:t>the Rethinking South Warrington</w:t>
      </w:r>
      <w:r w:rsidR="00792721">
        <w:t>’s Future local plan group</w:t>
      </w:r>
      <w:r w:rsidR="00820156">
        <w:t xml:space="preserve"> on behalf of the </w:t>
      </w:r>
      <w:r w:rsidR="00853C64">
        <w:t xml:space="preserve">Parish Council to ensure </w:t>
      </w:r>
      <w:r w:rsidR="00E9799D">
        <w:t xml:space="preserve">sensible, </w:t>
      </w:r>
      <w:r w:rsidR="00853C64">
        <w:t xml:space="preserve">sustainable and sympathetic development in the local area. </w:t>
      </w:r>
      <w:r w:rsidR="00C95A65">
        <w:t xml:space="preserve">He </w:t>
      </w:r>
      <w:r w:rsidR="009504DC">
        <w:t>will</w:t>
      </w:r>
      <w:r w:rsidR="002D5713">
        <w:t xml:space="preserve"> be</w:t>
      </w:r>
      <w:r w:rsidR="00C95A65">
        <w:t xml:space="preserve"> supported in his role by Robin</w:t>
      </w:r>
      <w:r w:rsidR="009504DC">
        <w:t xml:space="preserve"> Brocklehurst who joined the council earlier </w:t>
      </w:r>
      <w:r w:rsidR="004127D8">
        <w:t>t</w:t>
      </w:r>
      <w:r w:rsidR="009504DC">
        <w:t>his year</w:t>
      </w:r>
      <w:r w:rsidR="009E471F">
        <w:t xml:space="preserve"> having previously </w:t>
      </w:r>
      <w:r w:rsidR="001171CA">
        <w:t xml:space="preserve">worked </w:t>
      </w:r>
      <w:r w:rsidR="00310265">
        <w:t>o</w:t>
      </w:r>
      <w:r w:rsidR="001171CA">
        <w:t>n</w:t>
      </w:r>
      <w:r w:rsidR="00310265">
        <w:t xml:space="preserve"> the</w:t>
      </w:r>
      <w:r w:rsidR="001171CA">
        <w:t xml:space="preserve"> Village Plan Group and </w:t>
      </w:r>
      <w:r w:rsidR="00CC4AC5">
        <w:t xml:space="preserve">coordinated the </w:t>
      </w:r>
      <w:r w:rsidR="00CC4AC5">
        <w:t xml:space="preserve">campaign for a Village Hall. </w:t>
      </w:r>
      <w:r w:rsidR="00D0638F">
        <w:t xml:space="preserve">Robin has also taken on the primary role </w:t>
      </w:r>
      <w:r w:rsidR="000B7103">
        <w:t>of Communications and Social Activities</w:t>
      </w:r>
      <w:r w:rsidR="00645BDC">
        <w:t xml:space="preserve"> vacated by Margaret and will be supported in this role in turn by Julian. </w:t>
      </w:r>
    </w:p>
    <w:p w14:paraId="57CA5808" w14:textId="410E2563" w:rsidR="001B5284" w:rsidRDefault="00507F8F" w:rsidP="00931692">
      <w:pPr>
        <w:jc w:val="both"/>
      </w:pPr>
      <w:r>
        <w:t>Phil Young</w:t>
      </w:r>
      <w:r w:rsidR="009D6DBA">
        <w:t xml:space="preserve"> </w:t>
      </w:r>
      <w:r w:rsidR="00E557CB">
        <w:t>re-joined</w:t>
      </w:r>
      <w:r w:rsidR="009D6DBA">
        <w:t xml:space="preserve"> the council</w:t>
      </w:r>
      <w:r w:rsidR="00122146">
        <w:t xml:space="preserve"> </w:t>
      </w:r>
      <w:r w:rsidR="00D10787">
        <w:t>at</w:t>
      </w:r>
      <w:r w:rsidR="00E56F2B">
        <w:t xml:space="preserve"> the end of 2019 and has taken on the </w:t>
      </w:r>
      <w:r w:rsidR="00F45DBE">
        <w:t xml:space="preserve">dual roles of Transport and Road Safety </w:t>
      </w:r>
      <w:r w:rsidR="00243C54">
        <w:t>and Environment vacated by Kathy and Judith</w:t>
      </w:r>
      <w:r w:rsidR="007E4306">
        <w:t xml:space="preserve">. </w:t>
      </w:r>
      <w:r w:rsidR="002360F7">
        <w:t xml:space="preserve">Phil </w:t>
      </w:r>
      <w:r w:rsidR="00E56F2B">
        <w:t xml:space="preserve"> </w:t>
      </w:r>
      <w:r w:rsidR="009D6DBA">
        <w:t xml:space="preserve"> </w:t>
      </w:r>
      <w:r w:rsidR="002360F7">
        <w:t xml:space="preserve">has </w:t>
      </w:r>
      <w:r w:rsidR="009D6DBA">
        <w:t>served previously</w:t>
      </w:r>
      <w:r w:rsidR="002360F7">
        <w:t xml:space="preserve"> </w:t>
      </w:r>
      <w:r w:rsidR="005F424A">
        <w:t xml:space="preserve">for many years </w:t>
      </w:r>
      <w:r w:rsidR="00533546">
        <w:t xml:space="preserve">and </w:t>
      </w:r>
      <w:r w:rsidR="00F843C4">
        <w:t xml:space="preserve">returns following an </w:t>
      </w:r>
      <w:r w:rsidR="009D6DBA">
        <w:t>8 years ago</w:t>
      </w:r>
      <w:r w:rsidR="00F843C4">
        <w:t xml:space="preserve"> hiatus</w:t>
      </w:r>
      <w:r w:rsidR="009D6DBA">
        <w:t xml:space="preserve">. </w:t>
      </w:r>
      <w:proofErr w:type="gramStart"/>
      <w:r w:rsidR="00534F85">
        <w:t>He’</w:t>
      </w:r>
      <w:r w:rsidR="00201A36">
        <w:t>s</w:t>
      </w:r>
      <w:proofErr w:type="gramEnd"/>
      <w:r w:rsidR="00201A36">
        <w:t xml:space="preserve"> an active member of the community </w:t>
      </w:r>
      <w:r w:rsidR="00011658">
        <w:t xml:space="preserve">and </w:t>
      </w:r>
      <w:r w:rsidR="008D3651">
        <w:t xml:space="preserve">over the last </w:t>
      </w:r>
      <w:r w:rsidR="00BC35A6">
        <w:t>couple of years has</w:t>
      </w:r>
      <w:r w:rsidR="00011658">
        <w:t xml:space="preserve"> set up</w:t>
      </w:r>
      <w:r w:rsidR="00BC35A6">
        <w:t xml:space="preserve"> and developed</w:t>
      </w:r>
      <w:r w:rsidR="00011658">
        <w:t xml:space="preserve"> the increasingly </w:t>
      </w:r>
      <w:r w:rsidR="008C1559">
        <w:t>popular</w:t>
      </w:r>
      <w:r w:rsidR="00011658">
        <w:t xml:space="preserve"> </w:t>
      </w:r>
      <w:r w:rsidR="00A716F5">
        <w:t>Hatton Village Golf Society</w:t>
      </w:r>
      <w:r w:rsidR="008C1559">
        <w:t>.</w:t>
      </w:r>
      <w:r w:rsidR="00C32E75">
        <w:t xml:space="preserve"> </w:t>
      </w:r>
      <w:r w:rsidR="008C1559">
        <w:t>I</w:t>
      </w:r>
      <w:r w:rsidR="00C32E75">
        <w:t xml:space="preserve">t is great to have him back on board. </w:t>
      </w:r>
    </w:p>
    <w:p w14:paraId="50DF818F" w14:textId="308A6D11" w:rsidR="00760DCB" w:rsidRDefault="00760DCB" w:rsidP="00931692">
      <w:pPr>
        <w:jc w:val="both"/>
      </w:pPr>
      <w:proofErr w:type="gramStart"/>
      <w:r>
        <w:t>Finally</w:t>
      </w:r>
      <w:proofErr w:type="gramEnd"/>
      <w:r>
        <w:t xml:space="preserve"> we continue to be supported by our </w:t>
      </w:r>
      <w:r w:rsidR="00E00FAE">
        <w:t xml:space="preserve">Parish </w:t>
      </w:r>
      <w:r>
        <w:t>Clerk</w:t>
      </w:r>
      <w:r w:rsidR="00BA21A6">
        <w:t xml:space="preserve"> Elaine Marsden</w:t>
      </w:r>
      <w:r w:rsidR="00AC6080">
        <w:t xml:space="preserve"> who works diligently to ensure the smooth operation of the council and </w:t>
      </w:r>
      <w:r w:rsidR="00623002">
        <w:t xml:space="preserve">compliance </w:t>
      </w:r>
      <w:r w:rsidR="00266861">
        <w:t xml:space="preserve">in all of the business that we conduct. </w:t>
      </w:r>
    </w:p>
    <w:p w14:paraId="1070B583" w14:textId="77777777" w:rsidR="001B5284" w:rsidRPr="003E51F4" w:rsidRDefault="001B5284">
      <w:pPr>
        <w:rPr>
          <w:b/>
          <w:bCs/>
        </w:rPr>
      </w:pPr>
      <w:r w:rsidRPr="003E51F4">
        <w:rPr>
          <w:b/>
          <w:bCs/>
        </w:rPr>
        <w:t>Looking Forward</w:t>
      </w:r>
    </w:p>
    <w:p w14:paraId="4EF012C5" w14:textId="619324DF" w:rsidR="001B5284" w:rsidRDefault="00353753" w:rsidP="009A13B3">
      <w:pPr>
        <w:jc w:val="both"/>
      </w:pPr>
      <w:r>
        <w:t xml:space="preserve">We have a busy year ahead of us and </w:t>
      </w:r>
      <w:proofErr w:type="gramStart"/>
      <w:r>
        <w:t>we</w:t>
      </w:r>
      <w:r w:rsidR="00460F3E">
        <w:t>’</w:t>
      </w:r>
      <w:r>
        <w:t>ll</w:t>
      </w:r>
      <w:proofErr w:type="gramEnd"/>
      <w:r>
        <w:t xml:space="preserve"> be looking to </w:t>
      </w:r>
      <w:r w:rsidR="007D3E81">
        <w:t>recruit</w:t>
      </w:r>
      <w:r w:rsidR="00460F3E">
        <w:t xml:space="preserve"> two</w:t>
      </w:r>
      <w:r w:rsidR="007D3E81">
        <w:t xml:space="preserve"> new </w:t>
      </w:r>
      <w:r w:rsidR="00C03DE2">
        <w:t>C</w:t>
      </w:r>
      <w:r w:rsidR="007D3E81">
        <w:t>ouncil</w:t>
      </w:r>
      <w:r w:rsidR="00DF51D6">
        <w:t>l</w:t>
      </w:r>
      <w:r w:rsidR="007D3E81">
        <w:t>ors</w:t>
      </w:r>
      <w:r w:rsidR="00460F3E">
        <w:t xml:space="preserve"> </w:t>
      </w:r>
      <w:r w:rsidR="009A13B3">
        <w:t xml:space="preserve">to take us back up to full strength. </w:t>
      </w:r>
      <w:proofErr w:type="gramStart"/>
      <w:r w:rsidR="009A13B3">
        <w:t>Hopefully</w:t>
      </w:r>
      <w:proofErr w:type="gramEnd"/>
      <w:r w:rsidR="009A13B3">
        <w:t xml:space="preserve"> we’ll be able to </w:t>
      </w:r>
      <w:r w:rsidR="00722DDA">
        <w:t>increase</w:t>
      </w:r>
      <w:r w:rsidR="006D1FBB">
        <w:t xml:space="preserve"> the diversity </w:t>
      </w:r>
      <w:r w:rsidR="0058132C">
        <w:t>of the team</w:t>
      </w:r>
      <w:r w:rsidR="007D70D0">
        <w:t xml:space="preserve"> in doing so</w:t>
      </w:r>
      <w:r w:rsidR="00D24C92">
        <w:t xml:space="preserve"> and </w:t>
      </w:r>
      <w:r w:rsidR="0080063B">
        <w:t xml:space="preserve">also </w:t>
      </w:r>
      <w:r w:rsidR="00D24C92">
        <w:t xml:space="preserve">broaden our coverage of the </w:t>
      </w:r>
      <w:r w:rsidR="0080063B">
        <w:t>village</w:t>
      </w:r>
      <w:r w:rsidR="006D1FBB">
        <w:t xml:space="preserve">. </w:t>
      </w:r>
    </w:p>
    <w:p w14:paraId="54BF2C07" w14:textId="77777777" w:rsidR="00372ACA" w:rsidRDefault="00465DCA" w:rsidP="009A13B3">
      <w:pPr>
        <w:jc w:val="both"/>
      </w:pPr>
      <w:r>
        <w:t>We will be keen to foster and maintain the sense of community</w:t>
      </w:r>
      <w:r w:rsidR="008A6E6E">
        <w:t xml:space="preserve"> spirit that has been galvani</w:t>
      </w:r>
      <w:r w:rsidR="000F39C3">
        <w:t>s</w:t>
      </w:r>
      <w:r w:rsidR="008A6E6E">
        <w:t>ed recently</w:t>
      </w:r>
      <w:r w:rsidR="003B5FB6">
        <w:t xml:space="preserve"> and to </w:t>
      </w:r>
      <w:r w:rsidR="00AC77BA">
        <w:t xml:space="preserve">support local residents and </w:t>
      </w:r>
      <w:r w:rsidR="00AC77BA">
        <w:t xml:space="preserve">businesses as we all adapt to </w:t>
      </w:r>
      <w:r w:rsidR="00E4179E">
        <w:t xml:space="preserve">this </w:t>
      </w:r>
      <w:proofErr w:type="gramStart"/>
      <w:r w:rsidR="00E4179E">
        <w:t>ever changing</w:t>
      </w:r>
      <w:proofErr w:type="gramEnd"/>
      <w:r w:rsidR="00E4179E">
        <w:t xml:space="preserve"> situation. </w:t>
      </w:r>
    </w:p>
    <w:p w14:paraId="512A70B0" w14:textId="77777777" w:rsidR="00551003" w:rsidRDefault="00D43819" w:rsidP="009A13B3">
      <w:pPr>
        <w:jc w:val="both"/>
      </w:pPr>
      <w:r>
        <w:t xml:space="preserve">So many things that we have long taken for granted such as the ability to </w:t>
      </w:r>
      <w:r w:rsidR="00372ACA">
        <w:t xml:space="preserve">enjoy a pint </w:t>
      </w:r>
      <w:r w:rsidR="002C4605">
        <w:t xml:space="preserve">with friends </w:t>
      </w:r>
      <w:r w:rsidR="00372ACA">
        <w:t xml:space="preserve">in a pub, get a decent haircut </w:t>
      </w:r>
      <w:r w:rsidR="001F0228">
        <w:t xml:space="preserve">or </w:t>
      </w:r>
      <w:r w:rsidR="003A7816">
        <w:t xml:space="preserve">pop round for cup of tea with family and friends have </w:t>
      </w:r>
      <w:r w:rsidR="00BE35D7">
        <w:t xml:space="preserve">disappeared </w:t>
      </w:r>
      <w:r w:rsidR="00DA2CA9">
        <w:t xml:space="preserve">from daily life </w:t>
      </w:r>
      <w:r w:rsidR="00BE35D7">
        <w:t xml:space="preserve">almost </w:t>
      </w:r>
      <w:r w:rsidR="00A75638">
        <w:t xml:space="preserve">overnight. </w:t>
      </w:r>
      <w:r w:rsidR="00824B49">
        <w:t xml:space="preserve">In the case of the Parish Council we are no longer able to meet face to face and </w:t>
      </w:r>
      <w:r w:rsidR="005874BC">
        <w:t xml:space="preserve">have begun to hold meetings online </w:t>
      </w:r>
      <w:r w:rsidR="00E147F0">
        <w:t>using Microsoft Teams</w:t>
      </w:r>
      <w:r w:rsidR="00561336">
        <w:t xml:space="preserve">. </w:t>
      </w:r>
    </w:p>
    <w:p w14:paraId="41FDD254" w14:textId="365431EA" w:rsidR="00362209" w:rsidRDefault="00C0747B" w:rsidP="009A13B3">
      <w:pPr>
        <w:jc w:val="both"/>
      </w:pPr>
      <w:r>
        <w:t xml:space="preserve">This was done with great success during May </w:t>
      </w:r>
      <w:r w:rsidR="00A52269">
        <w:t xml:space="preserve">and </w:t>
      </w:r>
      <w:r w:rsidR="00D92535">
        <w:t xml:space="preserve">will </w:t>
      </w:r>
      <w:r w:rsidR="00726E6F">
        <w:t xml:space="preserve">hopefully </w:t>
      </w:r>
      <w:r w:rsidR="00D92535">
        <w:t xml:space="preserve">enable us to function effectively </w:t>
      </w:r>
      <w:r w:rsidR="00C21007">
        <w:t>in the months to come. Meeting notifications</w:t>
      </w:r>
      <w:r w:rsidR="00726E6F">
        <w:t xml:space="preserve"> and minutes</w:t>
      </w:r>
      <w:r w:rsidR="00C21007">
        <w:t xml:space="preserve"> will continue to be posted on the village website.</w:t>
      </w:r>
      <w:r w:rsidR="00526534">
        <w:t xml:space="preserve"> Please continue to feed </w:t>
      </w:r>
      <w:r w:rsidR="007A31BD">
        <w:t>in either directly or</w:t>
      </w:r>
      <w:r w:rsidR="00906E3F">
        <w:t xml:space="preserve"> via your </w:t>
      </w:r>
      <w:r w:rsidR="007A31BD">
        <w:t xml:space="preserve">Councillors </w:t>
      </w:r>
      <w:r w:rsidR="00EF79CE">
        <w:t>to ensure all issues and concerns are</w:t>
      </w:r>
      <w:r w:rsidR="00385044">
        <w:t xml:space="preserve"> known and</w:t>
      </w:r>
      <w:r w:rsidR="00EF79CE">
        <w:t xml:space="preserve"> </w:t>
      </w:r>
      <w:r w:rsidR="00385044">
        <w:t xml:space="preserve">understood </w:t>
      </w:r>
      <w:r w:rsidR="00011633">
        <w:t>so that we can address them</w:t>
      </w:r>
      <w:r w:rsidR="00385044">
        <w:t xml:space="preserve"> appropriately. </w:t>
      </w:r>
      <w:r w:rsidR="00C21007">
        <w:t xml:space="preserve"> </w:t>
      </w:r>
    </w:p>
    <w:p w14:paraId="6E634F09" w14:textId="647E2C35" w:rsidR="00C21007" w:rsidRDefault="00D57D49" w:rsidP="009A13B3">
      <w:pPr>
        <w:jc w:val="both"/>
      </w:pPr>
      <w:r>
        <w:t xml:space="preserve">The new council team have been busy since our May meeting replenishing the </w:t>
      </w:r>
      <w:r w:rsidR="0098113D">
        <w:t>flower tubs</w:t>
      </w:r>
      <w:r w:rsidR="00556D77">
        <w:t>, planning the rejuvenation of the shrub beds on Warrington road</w:t>
      </w:r>
      <w:r w:rsidR="001B2BC8">
        <w:t xml:space="preserve"> and </w:t>
      </w:r>
      <w:r w:rsidR="00887E54">
        <w:t>the ‘Common Land’ on the corner of Pi</w:t>
      </w:r>
      <w:r w:rsidR="000D2313">
        <w:t>l</w:t>
      </w:r>
      <w:r w:rsidR="00887E54">
        <w:t>lmoss Lane</w:t>
      </w:r>
      <w:r w:rsidR="003D49C7">
        <w:t xml:space="preserve"> a</w:t>
      </w:r>
      <w:r w:rsidR="00BC526E">
        <w:t>s well as</w:t>
      </w:r>
      <w:r w:rsidR="003D49C7">
        <w:t xml:space="preserve"> </w:t>
      </w:r>
      <w:r w:rsidR="00120B09">
        <w:t xml:space="preserve">procuring the commemorative stained glass window for </w:t>
      </w:r>
      <w:r w:rsidR="00BC526E">
        <w:t xml:space="preserve">village </w:t>
      </w:r>
      <w:r w:rsidR="0073390B">
        <w:t>phone</w:t>
      </w:r>
      <w:r w:rsidR="00BC526E">
        <w:t xml:space="preserve"> </w:t>
      </w:r>
      <w:r w:rsidR="0073390B">
        <w:t>box</w:t>
      </w:r>
      <w:r w:rsidR="00BC526E">
        <w:t>.</w:t>
      </w:r>
    </w:p>
    <w:p w14:paraId="4697BB02" w14:textId="5772DC26" w:rsidR="001B5284" w:rsidRDefault="00243F64" w:rsidP="000D2313">
      <w:pPr>
        <w:jc w:val="both"/>
      </w:pPr>
      <w:r>
        <w:t xml:space="preserve">Hopefully despite these difficult times </w:t>
      </w:r>
      <w:r w:rsidR="00101832">
        <w:t xml:space="preserve">we can continue to make the most of life in Hatton whilst </w:t>
      </w:r>
      <w:r w:rsidR="008F51AE">
        <w:t xml:space="preserve">adhering to </w:t>
      </w:r>
      <w:proofErr w:type="gramStart"/>
      <w:r w:rsidR="008F51AE">
        <w:t>all of</w:t>
      </w:r>
      <w:proofErr w:type="gramEnd"/>
      <w:r w:rsidR="008F51AE">
        <w:t xml:space="preserve"> the Government Guidance to combat the pandemic. </w:t>
      </w:r>
      <w:r w:rsidR="00CA1037">
        <w:t xml:space="preserve">Stay Alert and </w:t>
      </w:r>
      <w:r w:rsidR="008A4BC7">
        <w:t>keep safe</w:t>
      </w:r>
      <w:r w:rsidR="00CA1037">
        <w:t xml:space="preserve">. </w:t>
      </w:r>
    </w:p>
    <w:sectPr w:rsidR="001B5284" w:rsidSect="001B528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52F92" w14:textId="77777777" w:rsidR="00EF27A3" w:rsidRDefault="00EF27A3" w:rsidP="00517678">
      <w:pPr>
        <w:spacing w:after="0" w:line="240" w:lineRule="auto"/>
      </w:pPr>
      <w:r>
        <w:separator/>
      </w:r>
    </w:p>
  </w:endnote>
  <w:endnote w:type="continuationSeparator" w:id="0">
    <w:p w14:paraId="6D085221" w14:textId="77777777" w:rsidR="00EF27A3" w:rsidRDefault="00EF27A3" w:rsidP="0051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6881" w14:textId="77777777" w:rsidR="00EF27A3" w:rsidRDefault="00EF27A3" w:rsidP="00517678">
      <w:pPr>
        <w:spacing w:after="0" w:line="240" w:lineRule="auto"/>
      </w:pPr>
      <w:r>
        <w:separator/>
      </w:r>
    </w:p>
  </w:footnote>
  <w:footnote w:type="continuationSeparator" w:id="0">
    <w:p w14:paraId="11D4BD4C" w14:textId="77777777" w:rsidR="00EF27A3" w:rsidRDefault="00EF27A3" w:rsidP="00517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4"/>
    <w:rsid w:val="00002957"/>
    <w:rsid w:val="00011633"/>
    <w:rsid w:val="00011658"/>
    <w:rsid w:val="00041F4A"/>
    <w:rsid w:val="00055F82"/>
    <w:rsid w:val="00061AFE"/>
    <w:rsid w:val="000657B9"/>
    <w:rsid w:val="000B7103"/>
    <w:rsid w:val="000D2313"/>
    <w:rsid w:val="000F39C3"/>
    <w:rsid w:val="00100017"/>
    <w:rsid w:val="00100F9F"/>
    <w:rsid w:val="00101832"/>
    <w:rsid w:val="001143E6"/>
    <w:rsid w:val="001171CA"/>
    <w:rsid w:val="00120B09"/>
    <w:rsid w:val="00122146"/>
    <w:rsid w:val="0013028D"/>
    <w:rsid w:val="00130AF9"/>
    <w:rsid w:val="00151A1A"/>
    <w:rsid w:val="001A1DAF"/>
    <w:rsid w:val="001B2BC8"/>
    <w:rsid w:val="001B5284"/>
    <w:rsid w:val="001C5919"/>
    <w:rsid w:val="001D3937"/>
    <w:rsid w:val="001D708C"/>
    <w:rsid w:val="001E04AD"/>
    <w:rsid w:val="001F0228"/>
    <w:rsid w:val="001F416B"/>
    <w:rsid w:val="001F720D"/>
    <w:rsid w:val="00201A36"/>
    <w:rsid w:val="0022547A"/>
    <w:rsid w:val="002360F7"/>
    <w:rsid w:val="00237E62"/>
    <w:rsid w:val="00243C54"/>
    <w:rsid w:val="00243F64"/>
    <w:rsid w:val="0026479D"/>
    <w:rsid w:val="00265896"/>
    <w:rsid w:val="00266861"/>
    <w:rsid w:val="002C4605"/>
    <w:rsid w:val="002D5713"/>
    <w:rsid w:val="002E1015"/>
    <w:rsid w:val="002E21B9"/>
    <w:rsid w:val="002E479E"/>
    <w:rsid w:val="003002D9"/>
    <w:rsid w:val="00310265"/>
    <w:rsid w:val="003227D8"/>
    <w:rsid w:val="00335D0C"/>
    <w:rsid w:val="003402A6"/>
    <w:rsid w:val="00353753"/>
    <w:rsid w:val="00362209"/>
    <w:rsid w:val="00371746"/>
    <w:rsid w:val="00372ACA"/>
    <w:rsid w:val="00385044"/>
    <w:rsid w:val="003856B7"/>
    <w:rsid w:val="003903DC"/>
    <w:rsid w:val="0039681C"/>
    <w:rsid w:val="003A28B5"/>
    <w:rsid w:val="003A7816"/>
    <w:rsid w:val="003B5FB6"/>
    <w:rsid w:val="003C0C22"/>
    <w:rsid w:val="003C2C2F"/>
    <w:rsid w:val="003C66B3"/>
    <w:rsid w:val="003D49C7"/>
    <w:rsid w:val="003E51F4"/>
    <w:rsid w:val="003F6A0A"/>
    <w:rsid w:val="00403E35"/>
    <w:rsid w:val="00411223"/>
    <w:rsid w:val="004127D8"/>
    <w:rsid w:val="00434003"/>
    <w:rsid w:val="0043557B"/>
    <w:rsid w:val="00460F3E"/>
    <w:rsid w:val="00465DCA"/>
    <w:rsid w:val="00497706"/>
    <w:rsid w:val="004A6373"/>
    <w:rsid w:val="004A6D7F"/>
    <w:rsid w:val="004E307E"/>
    <w:rsid w:val="004E6C2D"/>
    <w:rsid w:val="004F7763"/>
    <w:rsid w:val="005055A7"/>
    <w:rsid w:val="00507F8F"/>
    <w:rsid w:val="00517678"/>
    <w:rsid w:val="00526534"/>
    <w:rsid w:val="00533546"/>
    <w:rsid w:val="00534F85"/>
    <w:rsid w:val="00551003"/>
    <w:rsid w:val="00551466"/>
    <w:rsid w:val="00553D5D"/>
    <w:rsid w:val="00556D77"/>
    <w:rsid w:val="0056003B"/>
    <w:rsid w:val="00561336"/>
    <w:rsid w:val="0058132C"/>
    <w:rsid w:val="005874BC"/>
    <w:rsid w:val="005965C6"/>
    <w:rsid w:val="00597767"/>
    <w:rsid w:val="005A2D07"/>
    <w:rsid w:val="005C0E7A"/>
    <w:rsid w:val="005F424A"/>
    <w:rsid w:val="00600834"/>
    <w:rsid w:val="0060722C"/>
    <w:rsid w:val="00623002"/>
    <w:rsid w:val="006258F5"/>
    <w:rsid w:val="00645BDC"/>
    <w:rsid w:val="00651AA1"/>
    <w:rsid w:val="0066560B"/>
    <w:rsid w:val="006A4FBA"/>
    <w:rsid w:val="006B37E6"/>
    <w:rsid w:val="006C04D3"/>
    <w:rsid w:val="006D1FBB"/>
    <w:rsid w:val="006D37E3"/>
    <w:rsid w:val="006E0199"/>
    <w:rsid w:val="006E2A5D"/>
    <w:rsid w:val="007111C9"/>
    <w:rsid w:val="00722DDA"/>
    <w:rsid w:val="00726E6F"/>
    <w:rsid w:val="0073390B"/>
    <w:rsid w:val="0075303A"/>
    <w:rsid w:val="00760DCB"/>
    <w:rsid w:val="007625F5"/>
    <w:rsid w:val="00792721"/>
    <w:rsid w:val="007A1A2B"/>
    <w:rsid w:val="007A31BD"/>
    <w:rsid w:val="007D3E81"/>
    <w:rsid w:val="007D70D0"/>
    <w:rsid w:val="007D7930"/>
    <w:rsid w:val="007E4306"/>
    <w:rsid w:val="007F7CF5"/>
    <w:rsid w:val="0080063B"/>
    <w:rsid w:val="00815267"/>
    <w:rsid w:val="00820156"/>
    <w:rsid w:val="00824B49"/>
    <w:rsid w:val="00853C64"/>
    <w:rsid w:val="00887E54"/>
    <w:rsid w:val="008A4BC7"/>
    <w:rsid w:val="008A5AC1"/>
    <w:rsid w:val="008A6E6E"/>
    <w:rsid w:val="008B63E3"/>
    <w:rsid w:val="008C0E9B"/>
    <w:rsid w:val="008C1559"/>
    <w:rsid w:val="008D3651"/>
    <w:rsid w:val="008F24F1"/>
    <w:rsid w:val="008F51AE"/>
    <w:rsid w:val="00906E3F"/>
    <w:rsid w:val="00920CA7"/>
    <w:rsid w:val="00927AEA"/>
    <w:rsid w:val="00931692"/>
    <w:rsid w:val="00945D12"/>
    <w:rsid w:val="009504DC"/>
    <w:rsid w:val="0097482D"/>
    <w:rsid w:val="0098113D"/>
    <w:rsid w:val="00981B89"/>
    <w:rsid w:val="00992F3E"/>
    <w:rsid w:val="00996D19"/>
    <w:rsid w:val="009A13B3"/>
    <w:rsid w:val="009B3B1E"/>
    <w:rsid w:val="009B5152"/>
    <w:rsid w:val="009D234E"/>
    <w:rsid w:val="009D2C29"/>
    <w:rsid w:val="009D6DBA"/>
    <w:rsid w:val="009E471F"/>
    <w:rsid w:val="009F7A44"/>
    <w:rsid w:val="00A02C08"/>
    <w:rsid w:val="00A13164"/>
    <w:rsid w:val="00A30B02"/>
    <w:rsid w:val="00A44EBF"/>
    <w:rsid w:val="00A52269"/>
    <w:rsid w:val="00A56747"/>
    <w:rsid w:val="00A671B5"/>
    <w:rsid w:val="00A716F5"/>
    <w:rsid w:val="00A72450"/>
    <w:rsid w:val="00A75638"/>
    <w:rsid w:val="00AB2795"/>
    <w:rsid w:val="00AC5354"/>
    <w:rsid w:val="00AC6080"/>
    <w:rsid w:val="00AC77BA"/>
    <w:rsid w:val="00B050E9"/>
    <w:rsid w:val="00B32C89"/>
    <w:rsid w:val="00B36CDA"/>
    <w:rsid w:val="00B625B9"/>
    <w:rsid w:val="00B67E5F"/>
    <w:rsid w:val="00B73756"/>
    <w:rsid w:val="00B771FA"/>
    <w:rsid w:val="00B97337"/>
    <w:rsid w:val="00BA21A6"/>
    <w:rsid w:val="00BC35A6"/>
    <w:rsid w:val="00BC526E"/>
    <w:rsid w:val="00BC7BEB"/>
    <w:rsid w:val="00BE35D7"/>
    <w:rsid w:val="00BE3E77"/>
    <w:rsid w:val="00BF0E7E"/>
    <w:rsid w:val="00BF4548"/>
    <w:rsid w:val="00C03DE2"/>
    <w:rsid w:val="00C0747B"/>
    <w:rsid w:val="00C11D7C"/>
    <w:rsid w:val="00C165E9"/>
    <w:rsid w:val="00C21007"/>
    <w:rsid w:val="00C22D69"/>
    <w:rsid w:val="00C32E75"/>
    <w:rsid w:val="00C35DE5"/>
    <w:rsid w:val="00C70A6C"/>
    <w:rsid w:val="00C7397E"/>
    <w:rsid w:val="00C95A65"/>
    <w:rsid w:val="00CA1037"/>
    <w:rsid w:val="00CA22CF"/>
    <w:rsid w:val="00CB42FD"/>
    <w:rsid w:val="00CC4AC5"/>
    <w:rsid w:val="00CE451B"/>
    <w:rsid w:val="00CF5010"/>
    <w:rsid w:val="00D0638F"/>
    <w:rsid w:val="00D10787"/>
    <w:rsid w:val="00D24C92"/>
    <w:rsid w:val="00D33617"/>
    <w:rsid w:val="00D35564"/>
    <w:rsid w:val="00D43819"/>
    <w:rsid w:val="00D57D49"/>
    <w:rsid w:val="00D81DBA"/>
    <w:rsid w:val="00D92535"/>
    <w:rsid w:val="00D970E0"/>
    <w:rsid w:val="00DA11A8"/>
    <w:rsid w:val="00DA2CA9"/>
    <w:rsid w:val="00DA3497"/>
    <w:rsid w:val="00DB2997"/>
    <w:rsid w:val="00DC2F78"/>
    <w:rsid w:val="00DC4DF4"/>
    <w:rsid w:val="00DD35A6"/>
    <w:rsid w:val="00DE0623"/>
    <w:rsid w:val="00DF28E6"/>
    <w:rsid w:val="00DF51D6"/>
    <w:rsid w:val="00E00FAE"/>
    <w:rsid w:val="00E147F0"/>
    <w:rsid w:val="00E16E6E"/>
    <w:rsid w:val="00E22CE6"/>
    <w:rsid w:val="00E332A0"/>
    <w:rsid w:val="00E40A59"/>
    <w:rsid w:val="00E4179E"/>
    <w:rsid w:val="00E557CB"/>
    <w:rsid w:val="00E56C98"/>
    <w:rsid w:val="00E56F2B"/>
    <w:rsid w:val="00E846B5"/>
    <w:rsid w:val="00E94B45"/>
    <w:rsid w:val="00E9799D"/>
    <w:rsid w:val="00ED7CCC"/>
    <w:rsid w:val="00EE2953"/>
    <w:rsid w:val="00EF27A3"/>
    <w:rsid w:val="00EF2DE0"/>
    <w:rsid w:val="00EF79CE"/>
    <w:rsid w:val="00F02A4B"/>
    <w:rsid w:val="00F02BDA"/>
    <w:rsid w:val="00F203CF"/>
    <w:rsid w:val="00F2582B"/>
    <w:rsid w:val="00F26481"/>
    <w:rsid w:val="00F31CAF"/>
    <w:rsid w:val="00F45DBE"/>
    <w:rsid w:val="00F57F9C"/>
    <w:rsid w:val="00F843C4"/>
    <w:rsid w:val="00F94C3D"/>
    <w:rsid w:val="00F94C6F"/>
    <w:rsid w:val="00FE1E25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6F61C"/>
  <w15:chartTrackingRefBased/>
  <w15:docId w15:val="{D5BF2B78-E6C3-4900-85C4-3078F634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C3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C3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3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C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C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C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C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C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C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4C3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4C3D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94C3D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C3D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3D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C3D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C3D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C3D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C3D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C3D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C3D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C3D"/>
    <w:pPr>
      <w:spacing w:line="240" w:lineRule="auto"/>
    </w:pPr>
    <w:rPr>
      <w:b/>
      <w:bCs/>
      <w:smallCaps/>
      <w:color w:val="335B74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C3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4C3D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94C3D"/>
    <w:rPr>
      <w:b/>
      <w:bCs/>
    </w:rPr>
  </w:style>
  <w:style w:type="character" w:styleId="Emphasis">
    <w:name w:val="Emphasis"/>
    <w:basedOn w:val="DefaultParagraphFont"/>
    <w:uiPriority w:val="20"/>
    <w:qFormat/>
    <w:rsid w:val="00F94C3D"/>
    <w:rPr>
      <w:i/>
      <w:iCs/>
    </w:rPr>
  </w:style>
  <w:style w:type="paragraph" w:styleId="NoSpacing">
    <w:name w:val="No Spacing"/>
    <w:uiPriority w:val="1"/>
    <w:qFormat/>
    <w:rsid w:val="00F94C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4C3D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4C3D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C3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C3D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4C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94C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4C3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94C3D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94C3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C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592D610A4E24EAE49F8689B56C08D" ma:contentTypeVersion="13" ma:contentTypeDescription="Create a new document." ma:contentTypeScope="" ma:versionID="5045fcb61e2f9bd3717d2e815be602fa">
  <xsd:schema xmlns:xsd="http://www.w3.org/2001/XMLSchema" xmlns:xs="http://www.w3.org/2001/XMLSchema" xmlns:p="http://schemas.microsoft.com/office/2006/metadata/properties" xmlns:ns3="8201710c-e68b-4c7a-aaa9-b27450c05e32" xmlns:ns4="37227042-fb42-45c3-b97d-564c1861e7e1" targetNamespace="http://schemas.microsoft.com/office/2006/metadata/properties" ma:root="true" ma:fieldsID="13ce6ff145c0a96160350924dbf01a9c" ns3:_="" ns4:_="">
    <xsd:import namespace="8201710c-e68b-4c7a-aaa9-b27450c05e32"/>
    <xsd:import namespace="37227042-fb42-45c3-b97d-564c1861e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1710c-e68b-4c7a-aaa9-b27450c05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7042-fb42-45c3-b97d-564c1861e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A12E2-B8EA-49FE-A23A-28D02CCFC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1710c-e68b-4c7a-aaa9-b27450c05e32"/>
    <ds:schemaRef ds:uri="37227042-fb42-45c3-b97d-564c1861e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7CAC-45A0-49C7-8E52-D9C7F5127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5098C-7670-45E4-B2E2-7C46C6A1F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Molphy, Paul</dc:creator>
  <cp:keywords/>
  <dc:description/>
  <cp:lastModifiedBy>S Tranter</cp:lastModifiedBy>
  <cp:revision>2</cp:revision>
  <dcterms:created xsi:type="dcterms:W3CDTF">2020-06-18T17:24:00Z</dcterms:created>
  <dcterms:modified xsi:type="dcterms:W3CDTF">2020-06-18T17:24:00Z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0x010100F2E592D610A4E24EAE49F8689B56C08D</vt:lpwstr>
  </property>
</Properties>
</file>