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42A69" w14:textId="335777BE" w:rsidR="005954E0" w:rsidRDefault="002915FF" w:rsidP="002915FF">
      <w:pPr>
        <w:jc w:val="center"/>
      </w:pPr>
      <w:r>
        <w:rPr>
          <w:noProof/>
        </w:rPr>
        <w:drawing>
          <wp:inline distT="0" distB="0" distL="0" distR="0" wp14:anchorId="3D998E50" wp14:editId="398E7917">
            <wp:extent cx="958850" cy="91205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0105" cy="922760"/>
                    </a:xfrm>
                    <a:prstGeom prst="rect">
                      <a:avLst/>
                    </a:prstGeom>
                    <a:noFill/>
                  </pic:spPr>
                </pic:pic>
              </a:graphicData>
            </a:graphic>
          </wp:inline>
        </w:drawing>
      </w:r>
    </w:p>
    <w:p w14:paraId="077E87C3" w14:textId="1733CA56" w:rsidR="005954E0" w:rsidRDefault="00B64991" w:rsidP="005954E0">
      <w:pPr>
        <w:jc w:val="both"/>
        <w:rPr>
          <w:b/>
          <w:bCs/>
          <w:u w:val="single"/>
        </w:rPr>
      </w:pPr>
      <w:r>
        <w:rPr>
          <w:b/>
          <w:bCs/>
          <w:u w:val="single"/>
        </w:rPr>
        <w:t xml:space="preserve">Minutes of </w:t>
      </w:r>
      <w:r w:rsidR="005954E0">
        <w:rPr>
          <w:b/>
          <w:bCs/>
          <w:u w:val="single"/>
        </w:rPr>
        <w:t xml:space="preserve">Hatton Parish Council Meeting held on </w:t>
      </w:r>
      <w:r>
        <w:rPr>
          <w:b/>
          <w:bCs/>
          <w:u w:val="single"/>
        </w:rPr>
        <w:t>25</w:t>
      </w:r>
      <w:r w:rsidRPr="00B64991">
        <w:rPr>
          <w:b/>
          <w:bCs/>
          <w:u w:val="single"/>
          <w:vertAlign w:val="superscript"/>
        </w:rPr>
        <w:t>th</w:t>
      </w:r>
      <w:r>
        <w:rPr>
          <w:b/>
          <w:bCs/>
          <w:u w:val="single"/>
        </w:rPr>
        <w:t xml:space="preserve"> July 2022</w:t>
      </w:r>
      <w:r w:rsidR="005954E0">
        <w:rPr>
          <w:b/>
          <w:bCs/>
          <w:u w:val="single"/>
        </w:rPr>
        <w:t xml:space="preserve"> at the Hatton Arms</w:t>
      </w:r>
    </w:p>
    <w:p w14:paraId="1DB746E5" w14:textId="77777777" w:rsidR="005954E0" w:rsidRDefault="005954E0" w:rsidP="005954E0">
      <w:pPr>
        <w:rPr>
          <w:b/>
          <w:bCs/>
          <w:u w:val="single"/>
        </w:rPr>
      </w:pPr>
      <w:r>
        <w:rPr>
          <w:b/>
          <w:bCs/>
          <w:u w:val="single"/>
        </w:rPr>
        <w:t>Present</w:t>
      </w:r>
    </w:p>
    <w:p w14:paraId="7F5435A8" w14:textId="6EBA8AC6" w:rsidR="00894875" w:rsidRDefault="00DB66A1" w:rsidP="00894875">
      <w:pPr>
        <w:spacing w:after="0"/>
      </w:pPr>
      <w:r>
        <w:t>Jayne Power (in the chair and clerk)</w:t>
      </w:r>
    </w:p>
    <w:p w14:paraId="584C2368" w14:textId="058562B3" w:rsidR="005954E0" w:rsidRPr="005954E0" w:rsidRDefault="00DB66A1" w:rsidP="00894875">
      <w:pPr>
        <w:spacing w:after="0"/>
      </w:pPr>
      <w:r>
        <w:t>Robin Brocklehurst</w:t>
      </w:r>
    </w:p>
    <w:p w14:paraId="416FD7EA" w14:textId="77777777" w:rsidR="00894875" w:rsidRDefault="005954E0" w:rsidP="00894875">
      <w:pPr>
        <w:spacing w:after="0"/>
      </w:pPr>
      <w:r>
        <w:t xml:space="preserve">Stuart Tranter                          </w:t>
      </w:r>
    </w:p>
    <w:p w14:paraId="7BF72C76" w14:textId="60A5530C" w:rsidR="005954E0" w:rsidRDefault="005954E0" w:rsidP="00894875">
      <w:pPr>
        <w:spacing w:after="0"/>
      </w:pPr>
      <w:r>
        <w:t>Phil Young</w:t>
      </w:r>
    </w:p>
    <w:p w14:paraId="3C67334C" w14:textId="1CF13F0C" w:rsidR="00DD4D24" w:rsidRDefault="005954E0" w:rsidP="00DD4D24">
      <w:pPr>
        <w:spacing w:after="0"/>
      </w:pPr>
      <w:r>
        <w:t>Julian Wrigle</w:t>
      </w:r>
      <w:r w:rsidR="00F700A2">
        <w:t>y</w:t>
      </w:r>
    </w:p>
    <w:p w14:paraId="6E0C6322" w14:textId="2FC07E83" w:rsidR="00DD4D24" w:rsidRDefault="00DD4D24" w:rsidP="00DD4D24">
      <w:pPr>
        <w:spacing w:after="0"/>
      </w:pPr>
      <w:r>
        <w:t>Ghazala Chapman (Local Councillor)</w:t>
      </w:r>
    </w:p>
    <w:p w14:paraId="6307A525" w14:textId="77777777" w:rsidR="00DD4D24" w:rsidRDefault="00DD4D24" w:rsidP="005954E0"/>
    <w:p w14:paraId="227AA486" w14:textId="06C23213" w:rsidR="005954E0" w:rsidRDefault="005954E0" w:rsidP="005954E0">
      <w:pPr>
        <w:rPr>
          <w:b/>
          <w:bCs/>
          <w:u w:val="single"/>
        </w:rPr>
      </w:pPr>
      <w:r w:rsidRPr="006D7AF8">
        <w:rPr>
          <w:b/>
          <w:bCs/>
          <w:u w:val="single"/>
        </w:rPr>
        <w:t>Apologies</w:t>
      </w:r>
    </w:p>
    <w:p w14:paraId="66BB547C" w14:textId="5CBE462F" w:rsidR="005954E0" w:rsidRPr="002E5884" w:rsidRDefault="00DB66A1" w:rsidP="002E5884">
      <w:r>
        <w:t xml:space="preserve">Paul </w:t>
      </w:r>
      <w:proofErr w:type="spellStart"/>
      <w:r>
        <w:t>Molphy</w:t>
      </w:r>
      <w:proofErr w:type="spellEnd"/>
      <w:r>
        <w:t>, Sue Spiteri, Tracey Noble-</w:t>
      </w:r>
      <w:proofErr w:type="spellStart"/>
      <w:r>
        <w:t>Ditchfield</w:t>
      </w:r>
      <w:proofErr w:type="spellEnd"/>
    </w:p>
    <w:tbl>
      <w:tblPr>
        <w:tblStyle w:val="TableGrid"/>
        <w:tblW w:w="5152" w:type="pct"/>
        <w:tblInd w:w="-147" w:type="dxa"/>
        <w:tblLayout w:type="fixed"/>
        <w:tblLook w:val="04A0" w:firstRow="1" w:lastRow="0" w:firstColumn="1" w:lastColumn="0" w:noHBand="0" w:noVBand="1"/>
      </w:tblPr>
      <w:tblGrid>
        <w:gridCol w:w="1498"/>
        <w:gridCol w:w="8604"/>
        <w:gridCol w:w="672"/>
      </w:tblGrid>
      <w:tr w:rsidR="00593675" w:rsidRPr="00B6652C" w14:paraId="798EC221" w14:textId="77777777" w:rsidTr="00B64991">
        <w:tc>
          <w:tcPr>
            <w:tcW w:w="695" w:type="pct"/>
          </w:tcPr>
          <w:p w14:paraId="36F45BEF" w14:textId="1A6B3524" w:rsidR="00593675" w:rsidRPr="00B6652C" w:rsidRDefault="00DB66A1" w:rsidP="3547C847">
            <w:pPr>
              <w:rPr>
                <w:b/>
                <w:bCs/>
                <w:sz w:val="24"/>
                <w:szCs w:val="24"/>
              </w:rPr>
            </w:pPr>
            <w:r>
              <w:rPr>
                <w:b/>
                <w:bCs/>
                <w:sz w:val="24"/>
                <w:szCs w:val="24"/>
              </w:rPr>
              <w:t>G23/1</w:t>
            </w:r>
            <w:r w:rsidR="005B06D5">
              <w:rPr>
                <w:b/>
                <w:bCs/>
                <w:sz w:val="24"/>
                <w:szCs w:val="24"/>
              </w:rPr>
              <w:t>56</w:t>
            </w:r>
            <w:r w:rsidR="00603F54">
              <w:rPr>
                <w:b/>
                <w:bCs/>
                <w:sz w:val="24"/>
                <w:szCs w:val="24"/>
              </w:rPr>
              <w:t>.</w:t>
            </w:r>
          </w:p>
        </w:tc>
        <w:tc>
          <w:tcPr>
            <w:tcW w:w="3993" w:type="pct"/>
          </w:tcPr>
          <w:p w14:paraId="50968891" w14:textId="0BA24E9C" w:rsidR="00CD09C9" w:rsidRPr="005954E0" w:rsidRDefault="005954E0" w:rsidP="3714EE4A">
            <w:pPr>
              <w:tabs>
                <w:tab w:val="left" w:pos="7836"/>
              </w:tabs>
              <w:rPr>
                <w:b/>
                <w:bCs/>
                <w:sz w:val="24"/>
                <w:szCs w:val="24"/>
              </w:rPr>
            </w:pPr>
            <w:r>
              <w:rPr>
                <w:b/>
                <w:bCs/>
                <w:sz w:val="24"/>
                <w:szCs w:val="24"/>
              </w:rPr>
              <w:t>Welcome and Apologies</w:t>
            </w:r>
          </w:p>
        </w:tc>
        <w:tc>
          <w:tcPr>
            <w:tcW w:w="312" w:type="pct"/>
          </w:tcPr>
          <w:p w14:paraId="3A01FE8A" w14:textId="77777777" w:rsidR="00593675" w:rsidRPr="00B6652C" w:rsidRDefault="00593675" w:rsidP="00E34F20">
            <w:pPr>
              <w:rPr>
                <w:rFonts w:cstheme="minorHAnsi"/>
                <w:b/>
                <w:sz w:val="24"/>
                <w:szCs w:val="24"/>
              </w:rPr>
            </w:pPr>
          </w:p>
        </w:tc>
      </w:tr>
      <w:tr w:rsidR="00593675" w:rsidRPr="00B6652C" w14:paraId="0CFA2D5D" w14:textId="77777777" w:rsidTr="00B64991">
        <w:tc>
          <w:tcPr>
            <w:tcW w:w="695" w:type="pct"/>
          </w:tcPr>
          <w:p w14:paraId="208DE031" w14:textId="265076E5" w:rsidR="00593675" w:rsidRPr="00B6652C" w:rsidRDefault="00593675" w:rsidP="515A90F0">
            <w:pPr>
              <w:rPr>
                <w:b/>
                <w:bCs/>
                <w:sz w:val="24"/>
                <w:szCs w:val="24"/>
              </w:rPr>
            </w:pPr>
          </w:p>
          <w:p w14:paraId="33F5B895" w14:textId="006F1265" w:rsidR="00593675" w:rsidRPr="00B6652C" w:rsidRDefault="00593675" w:rsidP="515A90F0">
            <w:pPr>
              <w:rPr>
                <w:b/>
                <w:bCs/>
                <w:sz w:val="24"/>
                <w:szCs w:val="24"/>
              </w:rPr>
            </w:pPr>
          </w:p>
          <w:p w14:paraId="74BA6F8F" w14:textId="01B82CE5" w:rsidR="00593675" w:rsidRPr="00B6652C" w:rsidRDefault="00593675" w:rsidP="515A90F0">
            <w:pPr>
              <w:rPr>
                <w:b/>
                <w:bCs/>
                <w:sz w:val="24"/>
                <w:szCs w:val="24"/>
              </w:rPr>
            </w:pPr>
          </w:p>
        </w:tc>
        <w:tc>
          <w:tcPr>
            <w:tcW w:w="3993" w:type="pct"/>
          </w:tcPr>
          <w:p w14:paraId="4F27998D" w14:textId="6CC4CC95" w:rsidR="00D50CEC" w:rsidRPr="00B6652C" w:rsidRDefault="005954E0" w:rsidP="3547C847">
            <w:pPr>
              <w:rPr>
                <w:sz w:val="24"/>
                <w:szCs w:val="24"/>
              </w:rPr>
            </w:pPr>
            <w:r>
              <w:rPr>
                <w:sz w:val="24"/>
                <w:szCs w:val="24"/>
              </w:rPr>
              <w:t>The Chair welcomed everyone to the meeting.</w:t>
            </w:r>
          </w:p>
        </w:tc>
        <w:tc>
          <w:tcPr>
            <w:tcW w:w="312" w:type="pct"/>
          </w:tcPr>
          <w:p w14:paraId="54326527" w14:textId="458BE98F" w:rsidR="00593675" w:rsidRPr="00B6652C" w:rsidRDefault="00593675" w:rsidP="3714EE4A">
            <w:pPr>
              <w:spacing w:line="257" w:lineRule="auto"/>
              <w:rPr>
                <w:rFonts w:ascii="Calibri" w:eastAsia="Calibri" w:hAnsi="Calibri" w:cs="Calibri"/>
              </w:rPr>
            </w:pPr>
          </w:p>
          <w:p w14:paraId="3D3A9F33" w14:textId="2CB0FE0A" w:rsidR="00593675" w:rsidRPr="00B6652C" w:rsidRDefault="00593675" w:rsidP="3714EE4A">
            <w:pPr>
              <w:rPr>
                <w:b/>
                <w:bCs/>
                <w:sz w:val="24"/>
                <w:szCs w:val="24"/>
              </w:rPr>
            </w:pPr>
          </w:p>
        </w:tc>
      </w:tr>
      <w:tr w:rsidR="005954E0" w:rsidRPr="00B6652C" w14:paraId="157B3AD1" w14:textId="77777777" w:rsidTr="00B64991">
        <w:tc>
          <w:tcPr>
            <w:tcW w:w="695" w:type="pct"/>
          </w:tcPr>
          <w:p w14:paraId="4F221EB5" w14:textId="0D2D3587" w:rsidR="005954E0" w:rsidRPr="00B6652C" w:rsidRDefault="00DB66A1" w:rsidP="515A90F0">
            <w:pPr>
              <w:rPr>
                <w:b/>
                <w:bCs/>
                <w:sz w:val="24"/>
                <w:szCs w:val="24"/>
              </w:rPr>
            </w:pPr>
            <w:r>
              <w:rPr>
                <w:b/>
                <w:bCs/>
                <w:sz w:val="24"/>
                <w:szCs w:val="24"/>
              </w:rPr>
              <w:t>G23/1</w:t>
            </w:r>
            <w:r w:rsidR="005B06D5">
              <w:rPr>
                <w:b/>
                <w:bCs/>
                <w:sz w:val="24"/>
                <w:szCs w:val="24"/>
              </w:rPr>
              <w:t>57</w:t>
            </w:r>
            <w:r w:rsidR="00603F54">
              <w:rPr>
                <w:b/>
                <w:bCs/>
                <w:sz w:val="24"/>
                <w:szCs w:val="24"/>
              </w:rPr>
              <w:t>.</w:t>
            </w:r>
          </w:p>
        </w:tc>
        <w:tc>
          <w:tcPr>
            <w:tcW w:w="3993" w:type="pct"/>
          </w:tcPr>
          <w:p w14:paraId="55F5E407" w14:textId="6E243FC3" w:rsidR="005954E0" w:rsidRDefault="00DB66A1" w:rsidP="3547C847">
            <w:pPr>
              <w:rPr>
                <w:b/>
                <w:bCs/>
                <w:sz w:val="24"/>
                <w:szCs w:val="24"/>
              </w:rPr>
            </w:pPr>
            <w:r>
              <w:rPr>
                <w:b/>
                <w:bCs/>
                <w:sz w:val="24"/>
                <w:szCs w:val="24"/>
              </w:rPr>
              <w:t>Declaration of Interest</w:t>
            </w:r>
          </w:p>
          <w:p w14:paraId="7FAF0C87" w14:textId="4309FE88" w:rsidR="00DB66A1" w:rsidRPr="00DB66A1" w:rsidRDefault="00DB66A1" w:rsidP="3547C847">
            <w:pPr>
              <w:rPr>
                <w:sz w:val="24"/>
                <w:szCs w:val="24"/>
              </w:rPr>
            </w:pPr>
            <w:r>
              <w:rPr>
                <w:sz w:val="24"/>
                <w:szCs w:val="24"/>
              </w:rPr>
              <w:t>Members were reminded of their responsibility</w:t>
            </w:r>
          </w:p>
          <w:p w14:paraId="2456A044" w14:textId="77777777" w:rsidR="005954E0" w:rsidRDefault="005954E0" w:rsidP="3547C847">
            <w:pPr>
              <w:rPr>
                <w:b/>
                <w:bCs/>
                <w:sz w:val="24"/>
                <w:szCs w:val="24"/>
              </w:rPr>
            </w:pPr>
          </w:p>
          <w:p w14:paraId="6B00EC41" w14:textId="5539C565" w:rsidR="005954E0" w:rsidRPr="005954E0" w:rsidRDefault="005954E0" w:rsidP="3547C847">
            <w:pPr>
              <w:rPr>
                <w:b/>
                <w:bCs/>
                <w:sz w:val="24"/>
                <w:szCs w:val="24"/>
              </w:rPr>
            </w:pPr>
          </w:p>
        </w:tc>
        <w:tc>
          <w:tcPr>
            <w:tcW w:w="312" w:type="pct"/>
          </w:tcPr>
          <w:p w14:paraId="1D746609" w14:textId="2E199E1F" w:rsidR="005954E0" w:rsidRPr="00B6652C" w:rsidRDefault="005954E0" w:rsidP="3714EE4A">
            <w:pPr>
              <w:spacing w:line="257" w:lineRule="auto"/>
              <w:rPr>
                <w:rFonts w:ascii="Calibri" w:eastAsia="Calibri" w:hAnsi="Calibri" w:cs="Calibri"/>
              </w:rPr>
            </w:pPr>
          </w:p>
        </w:tc>
      </w:tr>
      <w:tr w:rsidR="005B06D5" w:rsidRPr="00B6652C" w14:paraId="350AF4DC" w14:textId="77777777" w:rsidTr="00B64991">
        <w:trPr>
          <w:trHeight w:val="1478"/>
        </w:trPr>
        <w:tc>
          <w:tcPr>
            <w:tcW w:w="695" w:type="pct"/>
          </w:tcPr>
          <w:p w14:paraId="2D948711" w14:textId="4011FD3F" w:rsidR="005B06D5" w:rsidRPr="3547C847" w:rsidRDefault="005B06D5" w:rsidP="3547C847">
            <w:pPr>
              <w:rPr>
                <w:b/>
                <w:bCs/>
                <w:sz w:val="24"/>
                <w:szCs w:val="24"/>
              </w:rPr>
            </w:pPr>
            <w:r>
              <w:rPr>
                <w:b/>
                <w:bCs/>
                <w:sz w:val="24"/>
                <w:szCs w:val="24"/>
              </w:rPr>
              <w:t>G23/158</w:t>
            </w:r>
            <w:r w:rsidR="00603F54">
              <w:rPr>
                <w:b/>
                <w:bCs/>
                <w:sz w:val="24"/>
                <w:szCs w:val="24"/>
              </w:rPr>
              <w:t>.</w:t>
            </w:r>
          </w:p>
        </w:tc>
        <w:tc>
          <w:tcPr>
            <w:tcW w:w="3993" w:type="pct"/>
          </w:tcPr>
          <w:p w14:paraId="6FF9BFCE" w14:textId="77777777" w:rsidR="005B06D5" w:rsidRDefault="005B06D5" w:rsidP="00E34F20">
            <w:pPr>
              <w:rPr>
                <w:rFonts w:cstheme="minorHAnsi"/>
                <w:b/>
                <w:sz w:val="24"/>
                <w:szCs w:val="24"/>
              </w:rPr>
            </w:pPr>
            <w:r>
              <w:rPr>
                <w:rFonts w:cstheme="minorHAnsi"/>
                <w:b/>
                <w:sz w:val="24"/>
                <w:szCs w:val="24"/>
              </w:rPr>
              <w:t>Minutes of the Previous Meeting</w:t>
            </w:r>
          </w:p>
          <w:p w14:paraId="360E73DD" w14:textId="7A0AFCBA" w:rsidR="005B06D5" w:rsidRPr="005B06D5" w:rsidRDefault="005B06D5" w:rsidP="00E34F20">
            <w:pPr>
              <w:rPr>
                <w:rFonts w:cstheme="minorHAnsi"/>
                <w:bCs/>
                <w:sz w:val="24"/>
                <w:szCs w:val="24"/>
              </w:rPr>
            </w:pPr>
            <w:r>
              <w:rPr>
                <w:rFonts w:cstheme="minorHAnsi"/>
                <w:bCs/>
                <w:sz w:val="24"/>
                <w:szCs w:val="24"/>
              </w:rPr>
              <w:t>The minutes of the Parish Council Meeting held on Monday 13</w:t>
            </w:r>
            <w:r w:rsidRPr="005B06D5">
              <w:rPr>
                <w:rFonts w:cstheme="minorHAnsi"/>
                <w:bCs/>
                <w:sz w:val="24"/>
                <w:szCs w:val="24"/>
                <w:vertAlign w:val="superscript"/>
              </w:rPr>
              <w:t>th</w:t>
            </w:r>
            <w:r>
              <w:rPr>
                <w:rFonts w:cstheme="minorHAnsi"/>
                <w:bCs/>
                <w:sz w:val="24"/>
                <w:szCs w:val="24"/>
              </w:rPr>
              <w:t xml:space="preserve"> June 2022 were confirmed as a true record.</w:t>
            </w:r>
          </w:p>
        </w:tc>
        <w:tc>
          <w:tcPr>
            <w:tcW w:w="312" w:type="pct"/>
          </w:tcPr>
          <w:p w14:paraId="637FB335" w14:textId="77777777" w:rsidR="005B06D5" w:rsidRPr="00B6652C" w:rsidRDefault="005B06D5" w:rsidP="00E34F20">
            <w:pPr>
              <w:rPr>
                <w:rFonts w:cstheme="minorHAnsi"/>
                <w:b/>
                <w:sz w:val="24"/>
                <w:szCs w:val="24"/>
              </w:rPr>
            </w:pPr>
          </w:p>
        </w:tc>
      </w:tr>
      <w:tr w:rsidR="00593675" w:rsidRPr="00B6652C" w14:paraId="4F18E9EF" w14:textId="77777777" w:rsidTr="00B64991">
        <w:trPr>
          <w:trHeight w:val="783"/>
        </w:trPr>
        <w:tc>
          <w:tcPr>
            <w:tcW w:w="695" w:type="pct"/>
          </w:tcPr>
          <w:p w14:paraId="3F75899C" w14:textId="78ADD6AF" w:rsidR="00593675" w:rsidRPr="00B6652C" w:rsidRDefault="005B06D5" w:rsidP="3547C847">
            <w:pPr>
              <w:rPr>
                <w:b/>
                <w:bCs/>
                <w:sz w:val="24"/>
                <w:szCs w:val="24"/>
              </w:rPr>
            </w:pPr>
            <w:r>
              <w:rPr>
                <w:b/>
                <w:bCs/>
                <w:sz w:val="24"/>
                <w:szCs w:val="24"/>
              </w:rPr>
              <w:t>G23/159</w:t>
            </w:r>
            <w:r w:rsidR="00603F54">
              <w:rPr>
                <w:b/>
                <w:bCs/>
                <w:sz w:val="24"/>
                <w:szCs w:val="24"/>
              </w:rPr>
              <w:t>.</w:t>
            </w:r>
          </w:p>
        </w:tc>
        <w:tc>
          <w:tcPr>
            <w:tcW w:w="3993" w:type="pct"/>
          </w:tcPr>
          <w:p w14:paraId="1B2CEDE8" w14:textId="0C938F08" w:rsidR="00593675" w:rsidRPr="00B6652C" w:rsidRDefault="005B06D5" w:rsidP="00E34F20">
            <w:pPr>
              <w:rPr>
                <w:rFonts w:cstheme="minorHAnsi"/>
                <w:b/>
                <w:sz w:val="24"/>
                <w:szCs w:val="24"/>
              </w:rPr>
            </w:pPr>
            <w:r>
              <w:rPr>
                <w:rFonts w:cstheme="minorHAnsi"/>
                <w:b/>
                <w:sz w:val="24"/>
                <w:szCs w:val="24"/>
              </w:rPr>
              <w:t>Public Forum</w:t>
            </w:r>
          </w:p>
          <w:p w14:paraId="5BE6AD6C" w14:textId="64AF3113" w:rsidR="00D50CEC" w:rsidRPr="005B06D5" w:rsidRDefault="00F700A2" w:rsidP="00E34F20">
            <w:pPr>
              <w:rPr>
                <w:rFonts w:cstheme="minorHAnsi"/>
                <w:iCs/>
                <w:sz w:val="24"/>
                <w:szCs w:val="24"/>
              </w:rPr>
            </w:pPr>
            <w:r>
              <w:rPr>
                <w:rFonts w:cstheme="minorHAnsi"/>
                <w:iCs/>
                <w:sz w:val="24"/>
                <w:szCs w:val="24"/>
              </w:rPr>
              <w:t>T</w:t>
            </w:r>
            <w:r w:rsidR="005B06D5">
              <w:rPr>
                <w:rFonts w:cstheme="minorHAnsi"/>
                <w:iCs/>
                <w:sz w:val="24"/>
                <w:szCs w:val="24"/>
              </w:rPr>
              <w:t>here were no members of the public in attendance.</w:t>
            </w:r>
          </w:p>
        </w:tc>
        <w:tc>
          <w:tcPr>
            <w:tcW w:w="312" w:type="pct"/>
          </w:tcPr>
          <w:p w14:paraId="3B97F182" w14:textId="77777777" w:rsidR="00593675" w:rsidRPr="00B6652C" w:rsidRDefault="00593675" w:rsidP="00E34F20">
            <w:pPr>
              <w:rPr>
                <w:rFonts w:cstheme="minorHAnsi"/>
                <w:b/>
                <w:sz w:val="24"/>
                <w:szCs w:val="24"/>
              </w:rPr>
            </w:pPr>
          </w:p>
        </w:tc>
      </w:tr>
      <w:tr w:rsidR="00593675" w:rsidRPr="00B6652C" w14:paraId="507289E3" w14:textId="77777777" w:rsidTr="00B64991">
        <w:tc>
          <w:tcPr>
            <w:tcW w:w="695" w:type="pct"/>
          </w:tcPr>
          <w:p w14:paraId="09D34A46" w14:textId="2AE39A94" w:rsidR="00593675" w:rsidRPr="00B6652C" w:rsidRDefault="005B06D5" w:rsidP="3547C847">
            <w:pPr>
              <w:rPr>
                <w:b/>
                <w:bCs/>
                <w:sz w:val="24"/>
                <w:szCs w:val="24"/>
              </w:rPr>
            </w:pPr>
            <w:r>
              <w:rPr>
                <w:b/>
                <w:bCs/>
                <w:sz w:val="24"/>
                <w:szCs w:val="24"/>
              </w:rPr>
              <w:t>G23/160</w:t>
            </w:r>
            <w:r w:rsidR="00603F54">
              <w:rPr>
                <w:b/>
                <w:bCs/>
                <w:sz w:val="24"/>
                <w:szCs w:val="24"/>
              </w:rPr>
              <w:t>.</w:t>
            </w:r>
          </w:p>
        </w:tc>
        <w:tc>
          <w:tcPr>
            <w:tcW w:w="3993" w:type="pct"/>
          </w:tcPr>
          <w:p w14:paraId="32DA6DF9" w14:textId="77777777" w:rsidR="003D3DC9" w:rsidRDefault="005B06D5" w:rsidP="00F700A2">
            <w:pPr>
              <w:rPr>
                <w:rFonts w:cstheme="minorHAnsi"/>
                <w:b/>
                <w:sz w:val="24"/>
                <w:szCs w:val="24"/>
              </w:rPr>
            </w:pPr>
            <w:r>
              <w:rPr>
                <w:rFonts w:cstheme="minorHAnsi"/>
                <w:b/>
                <w:sz w:val="24"/>
                <w:szCs w:val="24"/>
              </w:rPr>
              <w:t>PCSO Report</w:t>
            </w:r>
          </w:p>
          <w:p w14:paraId="6AFB7AF3" w14:textId="77777777" w:rsidR="00F700A2" w:rsidRDefault="00F700A2" w:rsidP="00F700A2">
            <w:pPr>
              <w:rPr>
                <w:rFonts w:cstheme="minorHAnsi"/>
                <w:bCs/>
                <w:sz w:val="24"/>
                <w:szCs w:val="24"/>
              </w:rPr>
            </w:pPr>
            <w:r>
              <w:rPr>
                <w:rFonts w:cstheme="minorHAnsi"/>
                <w:bCs/>
                <w:sz w:val="24"/>
                <w:szCs w:val="24"/>
              </w:rPr>
              <w:t>PCSO Kirkham was unable to attend the meeting and the June report will be circulated to the committee.</w:t>
            </w:r>
          </w:p>
          <w:p w14:paraId="7DC14A1E" w14:textId="77777777" w:rsidR="00F700A2" w:rsidRDefault="00F700A2" w:rsidP="00F700A2">
            <w:pPr>
              <w:rPr>
                <w:rFonts w:cstheme="minorHAnsi"/>
                <w:bCs/>
                <w:sz w:val="24"/>
                <w:szCs w:val="24"/>
              </w:rPr>
            </w:pPr>
          </w:p>
          <w:p w14:paraId="19FC0296" w14:textId="77777777" w:rsidR="00F700A2" w:rsidRDefault="00F700A2" w:rsidP="00F700A2">
            <w:pPr>
              <w:rPr>
                <w:rFonts w:cstheme="minorHAnsi"/>
                <w:bCs/>
                <w:sz w:val="24"/>
                <w:szCs w:val="24"/>
              </w:rPr>
            </w:pPr>
            <w:r>
              <w:rPr>
                <w:rFonts w:cstheme="minorHAnsi"/>
                <w:bCs/>
                <w:sz w:val="24"/>
                <w:szCs w:val="24"/>
              </w:rPr>
              <w:t>Goose Lane – several calls regarding one of the residents causing issues.  The resident has been recalled to prison due to his behaviour which breached a community order.</w:t>
            </w:r>
          </w:p>
          <w:p w14:paraId="2426CDF0" w14:textId="77777777" w:rsidR="00F700A2" w:rsidRDefault="00F700A2" w:rsidP="00F700A2">
            <w:pPr>
              <w:rPr>
                <w:rFonts w:cstheme="minorHAnsi"/>
                <w:bCs/>
                <w:sz w:val="24"/>
                <w:szCs w:val="24"/>
              </w:rPr>
            </w:pPr>
          </w:p>
          <w:p w14:paraId="51320B52" w14:textId="4F319DC9" w:rsidR="00F700A2" w:rsidRPr="00F700A2" w:rsidRDefault="00F700A2" w:rsidP="00F700A2">
            <w:pPr>
              <w:rPr>
                <w:rFonts w:cstheme="minorHAnsi"/>
                <w:bCs/>
                <w:sz w:val="24"/>
                <w:szCs w:val="24"/>
              </w:rPr>
            </w:pPr>
            <w:r>
              <w:rPr>
                <w:rFonts w:cstheme="minorHAnsi"/>
                <w:bCs/>
                <w:sz w:val="24"/>
                <w:szCs w:val="24"/>
              </w:rPr>
              <w:t>Speed Indicator – The device deployed to Warrington Road (30mph) captured a top speed of 49mph, and an average speed of 26mph.</w:t>
            </w:r>
          </w:p>
        </w:tc>
        <w:tc>
          <w:tcPr>
            <w:tcW w:w="312" w:type="pct"/>
          </w:tcPr>
          <w:p w14:paraId="07E92BEC" w14:textId="77777777" w:rsidR="00593675" w:rsidRDefault="00593675" w:rsidP="00E34F20">
            <w:pPr>
              <w:rPr>
                <w:rFonts w:cstheme="minorHAnsi"/>
                <w:b/>
                <w:sz w:val="24"/>
                <w:szCs w:val="24"/>
              </w:rPr>
            </w:pPr>
          </w:p>
          <w:p w14:paraId="1746BC20" w14:textId="77777777" w:rsidR="002E5D35" w:rsidRDefault="002E5D35" w:rsidP="00E34F20">
            <w:pPr>
              <w:rPr>
                <w:rFonts w:cstheme="minorHAnsi"/>
                <w:b/>
                <w:sz w:val="24"/>
                <w:szCs w:val="24"/>
              </w:rPr>
            </w:pPr>
          </w:p>
          <w:p w14:paraId="0FABE4BB" w14:textId="7360AC7C" w:rsidR="002E5D35" w:rsidRPr="00B6652C" w:rsidRDefault="002E5D35" w:rsidP="00143E7A">
            <w:pPr>
              <w:rPr>
                <w:rFonts w:cstheme="minorHAnsi"/>
                <w:b/>
                <w:sz w:val="24"/>
                <w:szCs w:val="24"/>
              </w:rPr>
            </w:pPr>
          </w:p>
        </w:tc>
      </w:tr>
      <w:tr w:rsidR="00864DF4" w:rsidRPr="00B6652C" w14:paraId="467EA9BD" w14:textId="77777777" w:rsidTr="00B64991">
        <w:trPr>
          <w:trHeight w:val="1405"/>
        </w:trPr>
        <w:tc>
          <w:tcPr>
            <w:tcW w:w="695" w:type="pct"/>
          </w:tcPr>
          <w:p w14:paraId="59F88909" w14:textId="3089A09E" w:rsidR="00864DF4" w:rsidRDefault="00DD4D24" w:rsidP="3547C847">
            <w:pPr>
              <w:rPr>
                <w:b/>
                <w:bCs/>
                <w:sz w:val="24"/>
                <w:szCs w:val="24"/>
              </w:rPr>
            </w:pPr>
            <w:r>
              <w:rPr>
                <w:b/>
                <w:bCs/>
                <w:sz w:val="24"/>
                <w:szCs w:val="24"/>
              </w:rPr>
              <w:lastRenderedPageBreak/>
              <w:t>G23/161</w:t>
            </w:r>
            <w:r w:rsidR="00603F54">
              <w:rPr>
                <w:b/>
                <w:bCs/>
                <w:sz w:val="24"/>
                <w:szCs w:val="24"/>
              </w:rPr>
              <w:t>.</w:t>
            </w:r>
          </w:p>
        </w:tc>
        <w:tc>
          <w:tcPr>
            <w:tcW w:w="3993" w:type="pct"/>
          </w:tcPr>
          <w:p w14:paraId="4BB057E2" w14:textId="5CB7BADC" w:rsidR="002E5884" w:rsidRPr="00DD4D24" w:rsidRDefault="00DD4D24" w:rsidP="3547C847">
            <w:pPr>
              <w:spacing w:line="276" w:lineRule="auto"/>
              <w:rPr>
                <w:b/>
                <w:bCs/>
                <w:sz w:val="24"/>
                <w:szCs w:val="24"/>
              </w:rPr>
            </w:pPr>
            <w:r w:rsidRPr="00DD4D24">
              <w:rPr>
                <w:b/>
                <w:bCs/>
                <w:sz w:val="24"/>
                <w:szCs w:val="24"/>
              </w:rPr>
              <w:t>Warrington Borough Councillor Reports</w:t>
            </w:r>
          </w:p>
          <w:p w14:paraId="29F4FD9B" w14:textId="77777777" w:rsidR="00864DF4" w:rsidRDefault="00DD4D24" w:rsidP="00DD4D24">
            <w:pPr>
              <w:rPr>
                <w:rFonts w:cstheme="minorHAnsi"/>
                <w:sz w:val="24"/>
                <w:szCs w:val="24"/>
              </w:rPr>
            </w:pPr>
            <w:r w:rsidRPr="00DD4D24">
              <w:rPr>
                <w:rFonts w:cstheme="minorHAnsi"/>
                <w:sz w:val="24"/>
                <w:szCs w:val="24"/>
              </w:rPr>
              <w:t xml:space="preserve">Councillor Chapman informed the council that </w:t>
            </w:r>
            <w:r>
              <w:rPr>
                <w:rFonts w:cstheme="minorHAnsi"/>
                <w:sz w:val="24"/>
                <w:szCs w:val="24"/>
              </w:rPr>
              <w:t>Warrington Borough Council have made significant fare reductions to local bus routes</w:t>
            </w:r>
            <w:r w:rsidR="00335A9B">
              <w:rPr>
                <w:rFonts w:cstheme="minorHAnsi"/>
                <w:sz w:val="24"/>
                <w:szCs w:val="24"/>
              </w:rPr>
              <w:t>. A return trip in and around the town will now coast no more than £2.</w:t>
            </w:r>
          </w:p>
          <w:p w14:paraId="643858C3" w14:textId="77777777" w:rsidR="00335A9B" w:rsidRDefault="00335A9B" w:rsidP="00DD4D24">
            <w:pPr>
              <w:rPr>
                <w:rFonts w:cstheme="minorHAnsi"/>
                <w:sz w:val="24"/>
                <w:szCs w:val="24"/>
              </w:rPr>
            </w:pPr>
          </w:p>
          <w:p w14:paraId="2EAE011A" w14:textId="36B1F608" w:rsidR="00335A9B" w:rsidRPr="00DD4D24" w:rsidRDefault="00335A9B" w:rsidP="00DD4D24">
            <w:pPr>
              <w:rPr>
                <w:rFonts w:cstheme="minorHAnsi"/>
                <w:sz w:val="24"/>
                <w:szCs w:val="24"/>
              </w:rPr>
            </w:pPr>
          </w:p>
        </w:tc>
        <w:tc>
          <w:tcPr>
            <w:tcW w:w="312" w:type="pct"/>
          </w:tcPr>
          <w:p w14:paraId="7EB44866" w14:textId="77777777" w:rsidR="00864DF4" w:rsidRDefault="00864DF4" w:rsidP="00143E7A">
            <w:pPr>
              <w:rPr>
                <w:b/>
                <w:bCs/>
                <w:sz w:val="24"/>
                <w:szCs w:val="24"/>
              </w:rPr>
            </w:pPr>
          </w:p>
          <w:p w14:paraId="654A791F" w14:textId="77777777" w:rsidR="00864DF4" w:rsidRDefault="00864DF4" w:rsidP="00143E7A">
            <w:pPr>
              <w:rPr>
                <w:b/>
                <w:bCs/>
                <w:sz w:val="24"/>
                <w:szCs w:val="24"/>
              </w:rPr>
            </w:pPr>
          </w:p>
          <w:p w14:paraId="75159511" w14:textId="77777777" w:rsidR="00864DF4" w:rsidRDefault="00864DF4" w:rsidP="00143E7A">
            <w:pPr>
              <w:rPr>
                <w:b/>
                <w:bCs/>
                <w:sz w:val="24"/>
                <w:szCs w:val="24"/>
              </w:rPr>
            </w:pPr>
          </w:p>
          <w:p w14:paraId="5804A236" w14:textId="77777777" w:rsidR="00864DF4" w:rsidRDefault="00864DF4" w:rsidP="00143E7A">
            <w:pPr>
              <w:rPr>
                <w:b/>
                <w:bCs/>
                <w:sz w:val="24"/>
                <w:szCs w:val="24"/>
              </w:rPr>
            </w:pPr>
          </w:p>
          <w:p w14:paraId="44CFE754" w14:textId="77777777" w:rsidR="00864DF4" w:rsidRDefault="00864DF4" w:rsidP="00143E7A">
            <w:pPr>
              <w:rPr>
                <w:b/>
                <w:bCs/>
                <w:sz w:val="24"/>
                <w:szCs w:val="24"/>
              </w:rPr>
            </w:pPr>
          </w:p>
          <w:p w14:paraId="79D5AB86" w14:textId="77777777" w:rsidR="00864DF4" w:rsidRDefault="00864DF4" w:rsidP="00143E7A">
            <w:pPr>
              <w:rPr>
                <w:b/>
                <w:bCs/>
                <w:sz w:val="24"/>
                <w:szCs w:val="24"/>
              </w:rPr>
            </w:pPr>
          </w:p>
          <w:p w14:paraId="646D0C53" w14:textId="0B2FE826" w:rsidR="00864DF4" w:rsidRDefault="00864DF4" w:rsidP="00143E7A">
            <w:pPr>
              <w:rPr>
                <w:b/>
                <w:bCs/>
                <w:sz w:val="24"/>
                <w:szCs w:val="24"/>
              </w:rPr>
            </w:pPr>
          </w:p>
        </w:tc>
      </w:tr>
      <w:tr w:rsidR="00864DF4" w:rsidRPr="00B6652C" w14:paraId="5B3BA6E2" w14:textId="77777777" w:rsidTr="00B64991">
        <w:trPr>
          <w:trHeight w:val="1405"/>
        </w:trPr>
        <w:tc>
          <w:tcPr>
            <w:tcW w:w="695" w:type="pct"/>
          </w:tcPr>
          <w:p w14:paraId="6F3F9A65" w14:textId="44168F70" w:rsidR="00864DF4" w:rsidRDefault="00335A9B" w:rsidP="00864DF4">
            <w:pPr>
              <w:rPr>
                <w:rFonts w:cstheme="minorHAnsi"/>
                <w:b/>
                <w:sz w:val="24"/>
                <w:szCs w:val="24"/>
              </w:rPr>
            </w:pPr>
            <w:r>
              <w:rPr>
                <w:rFonts w:cstheme="minorHAnsi"/>
                <w:b/>
                <w:sz w:val="24"/>
                <w:szCs w:val="24"/>
              </w:rPr>
              <w:t>G23/162</w:t>
            </w:r>
            <w:r w:rsidR="00603F54">
              <w:rPr>
                <w:rFonts w:cstheme="minorHAnsi"/>
                <w:b/>
                <w:sz w:val="24"/>
                <w:szCs w:val="24"/>
              </w:rPr>
              <w:t>.</w:t>
            </w:r>
          </w:p>
        </w:tc>
        <w:tc>
          <w:tcPr>
            <w:tcW w:w="3993" w:type="pct"/>
          </w:tcPr>
          <w:p w14:paraId="4DCC0481" w14:textId="60C4580F" w:rsidR="00B10CB0" w:rsidRDefault="00335A9B" w:rsidP="00335A9B">
            <w:pPr>
              <w:rPr>
                <w:b/>
                <w:sz w:val="24"/>
                <w:szCs w:val="24"/>
              </w:rPr>
            </w:pPr>
            <w:r>
              <w:rPr>
                <w:b/>
                <w:sz w:val="24"/>
                <w:szCs w:val="24"/>
              </w:rPr>
              <w:t>Finance</w:t>
            </w:r>
          </w:p>
          <w:p w14:paraId="0CC3C1BF" w14:textId="4CEC77BB" w:rsidR="00D02048" w:rsidRDefault="00D02048" w:rsidP="00335A9B">
            <w:pPr>
              <w:rPr>
                <w:b/>
                <w:sz w:val="24"/>
                <w:szCs w:val="24"/>
              </w:rPr>
            </w:pPr>
          </w:p>
          <w:p w14:paraId="26BA1561" w14:textId="27429F1E" w:rsidR="00D02048" w:rsidRDefault="00D02048" w:rsidP="00335A9B">
            <w:pPr>
              <w:rPr>
                <w:bCs/>
                <w:sz w:val="24"/>
                <w:szCs w:val="24"/>
              </w:rPr>
            </w:pPr>
            <w:r w:rsidRPr="00D02048">
              <w:rPr>
                <w:bCs/>
                <w:sz w:val="24"/>
                <w:szCs w:val="24"/>
              </w:rPr>
              <w:t>The following payments were approved</w:t>
            </w:r>
            <w:r>
              <w:rPr>
                <w:bCs/>
                <w:sz w:val="24"/>
                <w:szCs w:val="24"/>
              </w:rPr>
              <w:t xml:space="preserve"> with the Chairman and Clerk using delegated pow</w:t>
            </w:r>
            <w:r w:rsidR="00D15049">
              <w:rPr>
                <w:bCs/>
                <w:sz w:val="24"/>
                <w:szCs w:val="24"/>
              </w:rPr>
              <w:t>ers between meetings.</w:t>
            </w:r>
          </w:p>
          <w:p w14:paraId="41DF0D94" w14:textId="77777777" w:rsidR="00D15049" w:rsidRPr="00D02048" w:rsidRDefault="00D15049" w:rsidP="00335A9B">
            <w:pPr>
              <w:rPr>
                <w:bCs/>
                <w:sz w:val="24"/>
                <w:szCs w:val="24"/>
              </w:rPr>
            </w:pPr>
          </w:p>
          <w:p w14:paraId="6D90EAA9" w14:textId="0257DD8E" w:rsidR="00D02048" w:rsidRDefault="00D02048" w:rsidP="00335A9B">
            <w:pPr>
              <w:rPr>
                <w:bCs/>
                <w:sz w:val="24"/>
                <w:szCs w:val="24"/>
              </w:rPr>
            </w:pPr>
            <w:r w:rsidRPr="00D02048">
              <w:rPr>
                <w:bCs/>
                <w:sz w:val="24"/>
                <w:szCs w:val="24"/>
              </w:rPr>
              <w:t>Cheque No 00642 Paula Green (Jubilee Supplies) £ 105.46</w:t>
            </w:r>
          </w:p>
          <w:p w14:paraId="7CB68D4E" w14:textId="4AC95C32" w:rsidR="00D02048" w:rsidRDefault="00D02048" w:rsidP="00335A9B">
            <w:pPr>
              <w:rPr>
                <w:bCs/>
                <w:sz w:val="24"/>
                <w:szCs w:val="24"/>
              </w:rPr>
            </w:pPr>
          </w:p>
          <w:p w14:paraId="29E2C3B4" w14:textId="3D8CE7E3" w:rsidR="00D15049" w:rsidRDefault="00D15049" w:rsidP="00335A9B">
            <w:pPr>
              <w:rPr>
                <w:b/>
                <w:sz w:val="24"/>
                <w:szCs w:val="24"/>
              </w:rPr>
            </w:pPr>
            <w:r w:rsidRPr="00D15049">
              <w:rPr>
                <w:b/>
                <w:sz w:val="24"/>
                <w:szCs w:val="24"/>
              </w:rPr>
              <w:t>June Reconciliation</w:t>
            </w:r>
          </w:p>
          <w:p w14:paraId="4D4B657A" w14:textId="5D67A35B" w:rsidR="00D15049" w:rsidRPr="00D15049" w:rsidRDefault="00D15049" w:rsidP="00335A9B">
            <w:pPr>
              <w:rPr>
                <w:bCs/>
                <w:sz w:val="24"/>
                <w:szCs w:val="24"/>
              </w:rPr>
            </w:pPr>
            <w:r>
              <w:rPr>
                <w:bCs/>
                <w:sz w:val="24"/>
                <w:szCs w:val="24"/>
              </w:rPr>
              <w:t>The accounts for June were approved by the Parish Council.</w:t>
            </w:r>
          </w:p>
          <w:p w14:paraId="6B20221B" w14:textId="77777777" w:rsidR="00D15049" w:rsidRDefault="00D15049" w:rsidP="00335A9B">
            <w:pPr>
              <w:rPr>
                <w:b/>
                <w:sz w:val="24"/>
                <w:szCs w:val="24"/>
              </w:rPr>
            </w:pPr>
          </w:p>
          <w:p w14:paraId="3E82AFEF" w14:textId="25E20680" w:rsidR="00D15049" w:rsidRPr="00D15049" w:rsidRDefault="00D15049" w:rsidP="00335A9B">
            <w:pPr>
              <w:rPr>
                <w:b/>
                <w:sz w:val="24"/>
                <w:szCs w:val="24"/>
              </w:rPr>
            </w:pPr>
            <w:r>
              <w:rPr>
                <w:b/>
                <w:sz w:val="24"/>
                <w:szCs w:val="24"/>
              </w:rPr>
              <w:t>Clerk</w:t>
            </w:r>
          </w:p>
          <w:p w14:paraId="083B2892" w14:textId="2518ABC7" w:rsidR="00335A9B" w:rsidRDefault="00335A9B" w:rsidP="00335A9B">
            <w:pPr>
              <w:rPr>
                <w:bCs/>
                <w:sz w:val="24"/>
                <w:szCs w:val="24"/>
              </w:rPr>
            </w:pPr>
            <w:r w:rsidRPr="00335A9B">
              <w:rPr>
                <w:bCs/>
                <w:sz w:val="24"/>
                <w:szCs w:val="24"/>
              </w:rPr>
              <w:t>Tracey Noble-</w:t>
            </w:r>
            <w:proofErr w:type="spellStart"/>
            <w:r w:rsidRPr="00335A9B">
              <w:rPr>
                <w:bCs/>
                <w:sz w:val="24"/>
                <w:szCs w:val="24"/>
              </w:rPr>
              <w:t>Ditchfield</w:t>
            </w:r>
            <w:proofErr w:type="spellEnd"/>
            <w:r w:rsidRPr="00335A9B">
              <w:rPr>
                <w:bCs/>
                <w:sz w:val="24"/>
                <w:szCs w:val="24"/>
              </w:rPr>
              <w:t xml:space="preserve"> has resigned from the position of Clerk</w:t>
            </w:r>
            <w:r>
              <w:rPr>
                <w:bCs/>
                <w:sz w:val="24"/>
                <w:szCs w:val="24"/>
              </w:rPr>
              <w:t>.  Tracey has worked had to reconcile the PC accounts since the departure of the previous clerk, implementing online banking has been a great help to the running of the PC.</w:t>
            </w:r>
          </w:p>
          <w:p w14:paraId="11DC9A10" w14:textId="77777777" w:rsidR="00335A9B" w:rsidRDefault="00335A9B" w:rsidP="00335A9B">
            <w:pPr>
              <w:rPr>
                <w:bCs/>
                <w:sz w:val="24"/>
                <w:szCs w:val="24"/>
              </w:rPr>
            </w:pPr>
          </w:p>
          <w:p w14:paraId="38E58973" w14:textId="77777777" w:rsidR="00335A9B" w:rsidRDefault="00335A9B" w:rsidP="00335A9B">
            <w:pPr>
              <w:rPr>
                <w:bCs/>
                <w:sz w:val="24"/>
                <w:szCs w:val="24"/>
              </w:rPr>
            </w:pPr>
            <w:r>
              <w:rPr>
                <w:bCs/>
                <w:sz w:val="24"/>
                <w:szCs w:val="24"/>
              </w:rPr>
              <w:t>Tracey’s feedback from her exit interview was discussed by the PC and the following actions will now be taken:</w:t>
            </w:r>
          </w:p>
          <w:p w14:paraId="45AD4FA6" w14:textId="77777777" w:rsidR="00335A9B" w:rsidRDefault="00335A9B" w:rsidP="00335A9B">
            <w:pPr>
              <w:rPr>
                <w:bCs/>
                <w:sz w:val="24"/>
                <w:szCs w:val="24"/>
              </w:rPr>
            </w:pPr>
          </w:p>
          <w:p w14:paraId="3A555330" w14:textId="3E27ACBA" w:rsidR="00335A9B" w:rsidRDefault="00335A9B" w:rsidP="00335A9B">
            <w:pPr>
              <w:pStyle w:val="ListParagraph"/>
              <w:numPr>
                <w:ilvl w:val="0"/>
                <w:numId w:val="40"/>
              </w:numPr>
              <w:rPr>
                <w:bCs/>
                <w:sz w:val="24"/>
                <w:szCs w:val="24"/>
              </w:rPr>
            </w:pPr>
            <w:r>
              <w:rPr>
                <w:bCs/>
                <w:sz w:val="24"/>
                <w:szCs w:val="24"/>
              </w:rPr>
              <w:t xml:space="preserve">Jayne Power will take over the finance </w:t>
            </w:r>
            <w:r w:rsidR="001F1A46">
              <w:rPr>
                <w:bCs/>
                <w:sz w:val="24"/>
                <w:szCs w:val="24"/>
              </w:rPr>
              <w:t>procedures and product the monthly bank reconciliation.</w:t>
            </w:r>
          </w:p>
          <w:p w14:paraId="1FA17720" w14:textId="72926EAE" w:rsidR="001F1A46" w:rsidRDefault="001F1A46" w:rsidP="00335A9B">
            <w:pPr>
              <w:pStyle w:val="ListParagraph"/>
              <w:numPr>
                <w:ilvl w:val="0"/>
                <w:numId w:val="40"/>
              </w:numPr>
              <w:rPr>
                <w:bCs/>
                <w:sz w:val="24"/>
                <w:szCs w:val="24"/>
              </w:rPr>
            </w:pPr>
            <w:r>
              <w:rPr>
                <w:bCs/>
                <w:sz w:val="24"/>
                <w:szCs w:val="24"/>
              </w:rPr>
              <w:t>Julian Wrigley will contact the Post Office in Stretton and request a PO Box for all correspondence to the PC.</w:t>
            </w:r>
          </w:p>
          <w:p w14:paraId="76AD0165" w14:textId="50A30871" w:rsidR="001F1A46" w:rsidRDefault="001F1A46" w:rsidP="00335A9B">
            <w:pPr>
              <w:pStyle w:val="ListParagraph"/>
              <w:numPr>
                <w:ilvl w:val="0"/>
                <w:numId w:val="40"/>
              </w:numPr>
              <w:rPr>
                <w:bCs/>
                <w:sz w:val="24"/>
                <w:szCs w:val="24"/>
              </w:rPr>
            </w:pPr>
            <w:r>
              <w:rPr>
                <w:bCs/>
                <w:sz w:val="24"/>
                <w:szCs w:val="24"/>
              </w:rPr>
              <w:t>Jayne Power will ensure receipt of all financial records and process the VAT re-imbursements for the past two financial years.</w:t>
            </w:r>
          </w:p>
          <w:p w14:paraId="2C40E522" w14:textId="686BE2E4" w:rsidR="001F1A46" w:rsidRDefault="001F1A46" w:rsidP="00335A9B">
            <w:pPr>
              <w:pStyle w:val="ListParagraph"/>
              <w:numPr>
                <w:ilvl w:val="0"/>
                <w:numId w:val="40"/>
              </w:numPr>
              <w:rPr>
                <w:bCs/>
                <w:sz w:val="24"/>
                <w:szCs w:val="24"/>
              </w:rPr>
            </w:pPr>
            <w:r>
              <w:rPr>
                <w:bCs/>
                <w:sz w:val="24"/>
                <w:szCs w:val="24"/>
              </w:rPr>
              <w:t>A finance committee will be established, this will consist of three members of the PC who will authorise any receipts/invoices for payment.</w:t>
            </w:r>
          </w:p>
          <w:p w14:paraId="0DEC4628" w14:textId="25CD0028" w:rsidR="001F1A46" w:rsidRDefault="001F1A46" w:rsidP="00335A9B">
            <w:pPr>
              <w:pStyle w:val="ListParagraph"/>
              <w:numPr>
                <w:ilvl w:val="0"/>
                <w:numId w:val="40"/>
              </w:numPr>
              <w:rPr>
                <w:bCs/>
                <w:sz w:val="24"/>
                <w:szCs w:val="24"/>
              </w:rPr>
            </w:pPr>
            <w:r>
              <w:rPr>
                <w:bCs/>
                <w:sz w:val="24"/>
                <w:szCs w:val="24"/>
              </w:rPr>
              <w:t xml:space="preserve">Jayne Power will </w:t>
            </w:r>
            <w:r w:rsidR="007526C0">
              <w:rPr>
                <w:bCs/>
                <w:sz w:val="24"/>
                <w:szCs w:val="24"/>
              </w:rPr>
              <w:t>maintain a spreadsheet for each financial year, listing all expenditure and the VAT element of the expenditure, this will make the reimbursement claims easier to process.</w:t>
            </w:r>
          </w:p>
          <w:p w14:paraId="448BCC02" w14:textId="75AFF384" w:rsidR="007526C0" w:rsidRDefault="007526C0" w:rsidP="00335A9B">
            <w:pPr>
              <w:pStyle w:val="ListParagraph"/>
              <w:numPr>
                <w:ilvl w:val="0"/>
                <w:numId w:val="40"/>
              </w:numPr>
              <w:rPr>
                <w:bCs/>
                <w:sz w:val="24"/>
                <w:szCs w:val="24"/>
              </w:rPr>
            </w:pPr>
            <w:r>
              <w:rPr>
                <w:bCs/>
                <w:sz w:val="24"/>
                <w:szCs w:val="24"/>
              </w:rPr>
              <w:t>Any requests for expenditure must be brought to the next available PC meeting,</w:t>
            </w:r>
          </w:p>
          <w:p w14:paraId="7A1E039D" w14:textId="46A04F97" w:rsidR="007526C0" w:rsidRDefault="007526C0" w:rsidP="007526C0">
            <w:pPr>
              <w:ind w:left="720"/>
              <w:rPr>
                <w:bCs/>
                <w:sz w:val="24"/>
                <w:szCs w:val="24"/>
              </w:rPr>
            </w:pPr>
            <w:r>
              <w:rPr>
                <w:bCs/>
                <w:sz w:val="24"/>
                <w:szCs w:val="24"/>
              </w:rPr>
              <w:t xml:space="preserve">all expenditure must be authorised by the PC and </w:t>
            </w:r>
            <w:proofErr w:type="spellStart"/>
            <w:r>
              <w:rPr>
                <w:bCs/>
                <w:sz w:val="24"/>
                <w:szCs w:val="24"/>
              </w:rPr>
              <w:t>minuted</w:t>
            </w:r>
            <w:proofErr w:type="spellEnd"/>
            <w:r>
              <w:rPr>
                <w:bCs/>
                <w:sz w:val="24"/>
                <w:szCs w:val="24"/>
              </w:rPr>
              <w:t xml:space="preserve"> as such, before any</w:t>
            </w:r>
          </w:p>
          <w:p w14:paraId="315CDB21" w14:textId="003FED8D" w:rsidR="007526C0" w:rsidRDefault="007526C0" w:rsidP="007526C0">
            <w:pPr>
              <w:ind w:left="720"/>
              <w:rPr>
                <w:bCs/>
                <w:sz w:val="24"/>
                <w:szCs w:val="24"/>
              </w:rPr>
            </w:pPr>
            <w:r>
              <w:rPr>
                <w:bCs/>
                <w:sz w:val="24"/>
                <w:szCs w:val="24"/>
              </w:rPr>
              <w:t>expenditure is made.</w:t>
            </w:r>
          </w:p>
          <w:p w14:paraId="2F88F0FF" w14:textId="4B3144A3" w:rsidR="007526C0" w:rsidRDefault="007526C0" w:rsidP="007526C0">
            <w:pPr>
              <w:pStyle w:val="ListParagraph"/>
              <w:numPr>
                <w:ilvl w:val="0"/>
                <w:numId w:val="40"/>
              </w:numPr>
              <w:rPr>
                <w:bCs/>
                <w:sz w:val="24"/>
                <w:szCs w:val="24"/>
              </w:rPr>
            </w:pPr>
            <w:r>
              <w:rPr>
                <w:bCs/>
                <w:sz w:val="24"/>
                <w:szCs w:val="24"/>
              </w:rPr>
              <w:t>Parish Council to read the updated Financial Regulations which should be adopted at the next Parish Council Meeting</w:t>
            </w:r>
            <w:r w:rsidR="00D02048">
              <w:rPr>
                <w:bCs/>
                <w:sz w:val="24"/>
                <w:szCs w:val="24"/>
              </w:rPr>
              <w:t xml:space="preserve"> (Sept 2022).</w:t>
            </w:r>
          </w:p>
          <w:p w14:paraId="3C23114F" w14:textId="615B40DC" w:rsidR="00D02048" w:rsidRPr="007526C0" w:rsidRDefault="00D02048" w:rsidP="007526C0">
            <w:pPr>
              <w:pStyle w:val="ListParagraph"/>
              <w:numPr>
                <w:ilvl w:val="0"/>
                <w:numId w:val="40"/>
              </w:numPr>
              <w:rPr>
                <w:bCs/>
                <w:sz w:val="24"/>
                <w:szCs w:val="24"/>
              </w:rPr>
            </w:pPr>
            <w:r>
              <w:rPr>
                <w:bCs/>
                <w:sz w:val="24"/>
                <w:szCs w:val="24"/>
              </w:rPr>
              <w:t>An advertisement should be placed in September to recruit a new Clerk.</w:t>
            </w:r>
          </w:p>
          <w:p w14:paraId="7612F5DF" w14:textId="719687D3" w:rsidR="001F1A46" w:rsidRPr="00D02048" w:rsidRDefault="001F1A46" w:rsidP="00D02048">
            <w:pPr>
              <w:rPr>
                <w:bCs/>
                <w:sz w:val="24"/>
                <w:szCs w:val="24"/>
              </w:rPr>
            </w:pPr>
          </w:p>
        </w:tc>
        <w:tc>
          <w:tcPr>
            <w:tcW w:w="312" w:type="pct"/>
          </w:tcPr>
          <w:p w14:paraId="5FEF0223" w14:textId="77777777" w:rsidR="00864DF4" w:rsidRDefault="00864DF4" w:rsidP="00143E7A">
            <w:pPr>
              <w:rPr>
                <w:b/>
                <w:bCs/>
                <w:sz w:val="24"/>
                <w:szCs w:val="24"/>
              </w:rPr>
            </w:pPr>
          </w:p>
          <w:p w14:paraId="6F31E668" w14:textId="77777777" w:rsidR="00864DF4" w:rsidRDefault="00864DF4" w:rsidP="00143E7A">
            <w:pPr>
              <w:rPr>
                <w:b/>
                <w:bCs/>
                <w:sz w:val="24"/>
                <w:szCs w:val="24"/>
              </w:rPr>
            </w:pPr>
          </w:p>
          <w:p w14:paraId="7B0FE60F" w14:textId="77777777" w:rsidR="00B10CB0" w:rsidRDefault="00B10CB0" w:rsidP="00143E7A">
            <w:pPr>
              <w:rPr>
                <w:b/>
                <w:bCs/>
                <w:sz w:val="24"/>
                <w:szCs w:val="24"/>
              </w:rPr>
            </w:pPr>
          </w:p>
          <w:p w14:paraId="289E397D" w14:textId="77777777" w:rsidR="007526C0" w:rsidRDefault="007526C0" w:rsidP="00143E7A">
            <w:pPr>
              <w:rPr>
                <w:b/>
                <w:bCs/>
                <w:sz w:val="24"/>
                <w:szCs w:val="24"/>
              </w:rPr>
            </w:pPr>
          </w:p>
          <w:p w14:paraId="5F95FB16" w14:textId="77777777" w:rsidR="007526C0" w:rsidRDefault="007526C0" w:rsidP="00143E7A">
            <w:pPr>
              <w:rPr>
                <w:b/>
                <w:bCs/>
                <w:sz w:val="24"/>
                <w:szCs w:val="24"/>
              </w:rPr>
            </w:pPr>
          </w:p>
          <w:p w14:paraId="63FD8581" w14:textId="77777777" w:rsidR="007526C0" w:rsidRDefault="007526C0" w:rsidP="00143E7A">
            <w:pPr>
              <w:rPr>
                <w:b/>
                <w:bCs/>
                <w:sz w:val="24"/>
                <w:szCs w:val="24"/>
              </w:rPr>
            </w:pPr>
          </w:p>
          <w:p w14:paraId="258906F4" w14:textId="77777777" w:rsidR="007526C0" w:rsidRDefault="007526C0" w:rsidP="00143E7A">
            <w:pPr>
              <w:rPr>
                <w:b/>
                <w:bCs/>
                <w:sz w:val="24"/>
                <w:szCs w:val="24"/>
              </w:rPr>
            </w:pPr>
          </w:p>
          <w:p w14:paraId="68889544" w14:textId="77777777" w:rsidR="007526C0" w:rsidRDefault="007526C0" w:rsidP="00143E7A">
            <w:pPr>
              <w:rPr>
                <w:b/>
                <w:bCs/>
                <w:sz w:val="24"/>
                <w:szCs w:val="24"/>
              </w:rPr>
            </w:pPr>
          </w:p>
          <w:p w14:paraId="2EF6FBE3" w14:textId="77777777" w:rsidR="00D15049" w:rsidRDefault="00D15049" w:rsidP="00143E7A">
            <w:pPr>
              <w:rPr>
                <w:b/>
                <w:bCs/>
                <w:sz w:val="24"/>
                <w:szCs w:val="24"/>
              </w:rPr>
            </w:pPr>
          </w:p>
          <w:p w14:paraId="6919FFDD" w14:textId="77777777" w:rsidR="00D15049" w:rsidRDefault="00D15049" w:rsidP="00143E7A">
            <w:pPr>
              <w:rPr>
                <w:b/>
                <w:bCs/>
                <w:sz w:val="24"/>
                <w:szCs w:val="24"/>
              </w:rPr>
            </w:pPr>
          </w:p>
          <w:p w14:paraId="48B92456" w14:textId="77777777" w:rsidR="00D15049" w:rsidRDefault="00D15049" w:rsidP="00143E7A">
            <w:pPr>
              <w:rPr>
                <w:b/>
                <w:bCs/>
                <w:sz w:val="24"/>
                <w:szCs w:val="24"/>
              </w:rPr>
            </w:pPr>
          </w:p>
          <w:p w14:paraId="693B11E1" w14:textId="77777777" w:rsidR="00D15049" w:rsidRDefault="00D15049" w:rsidP="00143E7A">
            <w:pPr>
              <w:rPr>
                <w:b/>
                <w:bCs/>
                <w:sz w:val="24"/>
                <w:szCs w:val="24"/>
              </w:rPr>
            </w:pPr>
          </w:p>
          <w:p w14:paraId="500AEAB9" w14:textId="77777777" w:rsidR="00D15049" w:rsidRDefault="00D15049" w:rsidP="00143E7A">
            <w:pPr>
              <w:rPr>
                <w:b/>
                <w:bCs/>
                <w:sz w:val="24"/>
                <w:szCs w:val="24"/>
              </w:rPr>
            </w:pPr>
          </w:p>
          <w:p w14:paraId="7C257CB3" w14:textId="77777777" w:rsidR="00D15049" w:rsidRDefault="00D15049" w:rsidP="00143E7A">
            <w:pPr>
              <w:rPr>
                <w:b/>
                <w:bCs/>
                <w:sz w:val="24"/>
                <w:szCs w:val="24"/>
              </w:rPr>
            </w:pPr>
          </w:p>
          <w:p w14:paraId="0C2A2890" w14:textId="77777777" w:rsidR="00D15049" w:rsidRDefault="00D15049" w:rsidP="00143E7A">
            <w:pPr>
              <w:rPr>
                <w:b/>
                <w:bCs/>
                <w:sz w:val="24"/>
                <w:szCs w:val="24"/>
              </w:rPr>
            </w:pPr>
          </w:p>
          <w:p w14:paraId="12B8DF53" w14:textId="77777777" w:rsidR="00D15049" w:rsidRDefault="00D15049" w:rsidP="00143E7A">
            <w:pPr>
              <w:rPr>
                <w:b/>
                <w:bCs/>
                <w:sz w:val="24"/>
                <w:szCs w:val="24"/>
              </w:rPr>
            </w:pPr>
          </w:p>
          <w:p w14:paraId="3FAD1B60" w14:textId="77777777" w:rsidR="00D15049" w:rsidRDefault="00D15049" w:rsidP="00143E7A">
            <w:pPr>
              <w:rPr>
                <w:b/>
                <w:bCs/>
                <w:sz w:val="24"/>
                <w:szCs w:val="24"/>
              </w:rPr>
            </w:pPr>
          </w:p>
          <w:p w14:paraId="6FE25C3F" w14:textId="77777777" w:rsidR="00D15049" w:rsidRDefault="00D15049" w:rsidP="00143E7A">
            <w:pPr>
              <w:rPr>
                <w:b/>
                <w:bCs/>
                <w:sz w:val="24"/>
                <w:szCs w:val="24"/>
              </w:rPr>
            </w:pPr>
          </w:p>
          <w:p w14:paraId="79BF7DB6" w14:textId="6F000C3C" w:rsidR="007526C0" w:rsidRDefault="007526C0" w:rsidP="00143E7A">
            <w:pPr>
              <w:rPr>
                <w:b/>
                <w:bCs/>
                <w:sz w:val="24"/>
                <w:szCs w:val="24"/>
              </w:rPr>
            </w:pPr>
            <w:r>
              <w:rPr>
                <w:b/>
                <w:bCs/>
                <w:sz w:val="24"/>
                <w:szCs w:val="24"/>
              </w:rPr>
              <w:t>JP</w:t>
            </w:r>
          </w:p>
          <w:p w14:paraId="2B819CD1" w14:textId="77777777" w:rsidR="007526C0" w:rsidRDefault="007526C0" w:rsidP="00143E7A">
            <w:pPr>
              <w:rPr>
                <w:b/>
                <w:bCs/>
                <w:sz w:val="24"/>
                <w:szCs w:val="24"/>
              </w:rPr>
            </w:pPr>
          </w:p>
          <w:p w14:paraId="38F1794E" w14:textId="77777777" w:rsidR="007526C0" w:rsidRDefault="007526C0" w:rsidP="00143E7A">
            <w:pPr>
              <w:rPr>
                <w:b/>
                <w:bCs/>
                <w:sz w:val="24"/>
                <w:szCs w:val="24"/>
              </w:rPr>
            </w:pPr>
            <w:r>
              <w:rPr>
                <w:b/>
                <w:bCs/>
                <w:sz w:val="24"/>
                <w:szCs w:val="24"/>
              </w:rPr>
              <w:t>JW</w:t>
            </w:r>
          </w:p>
          <w:p w14:paraId="590AE2AB" w14:textId="77777777" w:rsidR="007526C0" w:rsidRDefault="007526C0" w:rsidP="00143E7A">
            <w:pPr>
              <w:rPr>
                <w:b/>
                <w:bCs/>
                <w:sz w:val="24"/>
                <w:szCs w:val="24"/>
              </w:rPr>
            </w:pPr>
          </w:p>
          <w:p w14:paraId="36B21DFD" w14:textId="77777777" w:rsidR="007526C0" w:rsidRDefault="007526C0" w:rsidP="00143E7A">
            <w:pPr>
              <w:rPr>
                <w:b/>
                <w:bCs/>
                <w:sz w:val="24"/>
                <w:szCs w:val="24"/>
              </w:rPr>
            </w:pPr>
            <w:r>
              <w:rPr>
                <w:b/>
                <w:bCs/>
                <w:sz w:val="24"/>
                <w:szCs w:val="24"/>
              </w:rPr>
              <w:t>JP</w:t>
            </w:r>
          </w:p>
          <w:p w14:paraId="15A3C368" w14:textId="77777777" w:rsidR="007526C0" w:rsidRDefault="007526C0" w:rsidP="00143E7A">
            <w:pPr>
              <w:rPr>
                <w:b/>
                <w:bCs/>
                <w:sz w:val="24"/>
                <w:szCs w:val="24"/>
              </w:rPr>
            </w:pPr>
          </w:p>
          <w:p w14:paraId="06F00850" w14:textId="77777777" w:rsidR="007526C0" w:rsidRDefault="007526C0" w:rsidP="00143E7A">
            <w:pPr>
              <w:rPr>
                <w:b/>
                <w:bCs/>
                <w:sz w:val="24"/>
                <w:szCs w:val="24"/>
              </w:rPr>
            </w:pPr>
            <w:r>
              <w:rPr>
                <w:b/>
                <w:bCs/>
                <w:sz w:val="24"/>
                <w:szCs w:val="24"/>
              </w:rPr>
              <w:t>TBC</w:t>
            </w:r>
          </w:p>
          <w:p w14:paraId="3CAC0269" w14:textId="77777777" w:rsidR="007526C0" w:rsidRDefault="007526C0" w:rsidP="00143E7A">
            <w:pPr>
              <w:rPr>
                <w:b/>
                <w:bCs/>
                <w:sz w:val="24"/>
                <w:szCs w:val="24"/>
              </w:rPr>
            </w:pPr>
          </w:p>
          <w:p w14:paraId="3120E308" w14:textId="77777777" w:rsidR="007526C0" w:rsidRDefault="007526C0" w:rsidP="00143E7A">
            <w:pPr>
              <w:rPr>
                <w:b/>
                <w:bCs/>
                <w:sz w:val="24"/>
                <w:szCs w:val="24"/>
              </w:rPr>
            </w:pPr>
            <w:r>
              <w:rPr>
                <w:b/>
                <w:bCs/>
                <w:sz w:val="24"/>
                <w:szCs w:val="24"/>
              </w:rPr>
              <w:t>JP</w:t>
            </w:r>
          </w:p>
          <w:p w14:paraId="3D104113" w14:textId="77777777" w:rsidR="007526C0" w:rsidRDefault="007526C0" w:rsidP="00143E7A">
            <w:pPr>
              <w:rPr>
                <w:b/>
                <w:bCs/>
                <w:sz w:val="24"/>
                <w:szCs w:val="24"/>
              </w:rPr>
            </w:pPr>
          </w:p>
          <w:p w14:paraId="361CF148" w14:textId="77777777" w:rsidR="007526C0" w:rsidRDefault="007526C0" w:rsidP="00143E7A">
            <w:pPr>
              <w:rPr>
                <w:b/>
                <w:bCs/>
                <w:sz w:val="24"/>
                <w:szCs w:val="24"/>
              </w:rPr>
            </w:pPr>
          </w:p>
          <w:p w14:paraId="743BC895" w14:textId="13DBDDCA" w:rsidR="00D02048" w:rsidRDefault="00D02048" w:rsidP="00143E7A">
            <w:pPr>
              <w:rPr>
                <w:b/>
                <w:bCs/>
                <w:sz w:val="24"/>
                <w:szCs w:val="24"/>
              </w:rPr>
            </w:pPr>
          </w:p>
          <w:p w14:paraId="526F6117" w14:textId="77777777" w:rsidR="00D02048" w:rsidRDefault="00D02048" w:rsidP="00143E7A">
            <w:pPr>
              <w:rPr>
                <w:b/>
                <w:bCs/>
                <w:sz w:val="24"/>
                <w:szCs w:val="24"/>
              </w:rPr>
            </w:pPr>
          </w:p>
          <w:p w14:paraId="272CC90E" w14:textId="77777777" w:rsidR="00582FC3" w:rsidRDefault="00582FC3" w:rsidP="00143E7A">
            <w:pPr>
              <w:rPr>
                <w:b/>
                <w:bCs/>
                <w:sz w:val="24"/>
                <w:szCs w:val="24"/>
              </w:rPr>
            </w:pPr>
          </w:p>
          <w:p w14:paraId="595C6B2E" w14:textId="74D8406F" w:rsidR="00D02048" w:rsidRDefault="00D02048" w:rsidP="00143E7A">
            <w:pPr>
              <w:rPr>
                <w:b/>
                <w:bCs/>
                <w:sz w:val="24"/>
                <w:szCs w:val="24"/>
              </w:rPr>
            </w:pPr>
            <w:r>
              <w:rPr>
                <w:b/>
                <w:bCs/>
                <w:sz w:val="24"/>
                <w:szCs w:val="24"/>
              </w:rPr>
              <w:t>PM</w:t>
            </w:r>
          </w:p>
          <w:p w14:paraId="1DAB86E0" w14:textId="77777777" w:rsidR="00D15049" w:rsidRDefault="00D15049" w:rsidP="00143E7A">
            <w:pPr>
              <w:rPr>
                <w:b/>
                <w:bCs/>
                <w:sz w:val="24"/>
                <w:szCs w:val="24"/>
              </w:rPr>
            </w:pPr>
          </w:p>
          <w:p w14:paraId="1B26842F" w14:textId="75337570" w:rsidR="00D15049" w:rsidRDefault="00D15049" w:rsidP="00143E7A">
            <w:pPr>
              <w:rPr>
                <w:b/>
                <w:bCs/>
                <w:sz w:val="24"/>
                <w:szCs w:val="24"/>
              </w:rPr>
            </w:pPr>
          </w:p>
          <w:p w14:paraId="1D5E8F72" w14:textId="77777777" w:rsidR="00D15049" w:rsidRDefault="00D15049" w:rsidP="00143E7A">
            <w:pPr>
              <w:rPr>
                <w:b/>
                <w:bCs/>
                <w:sz w:val="24"/>
                <w:szCs w:val="24"/>
              </w:rPr>
            </w:pPr>
          </w:p>
          <w:p w14:paraId="506F5C7A" w14:textId="2FA9BA58" w:rsidR="00D15049" w:rsidRDefault="00D15049" w:rsidP="00143E7A">
            <w:pPr>
              <w:rPr>
                <w:b/>
                <w:bCs/>
                <w:sz w:val="24"/>
                <w:szCs w:val="24"/>
              </w:rPr>
            </w:pPr>
          </w:p>
        </w:tc>
      </w:tr>
      <w:tr w:rsidR="00864DF4" w:rsidRPr="00B6652C" w14:paraId="134570D8" w14:textId="77777777" w:rsidTr="00B64991">
        <w:trPr>
          <w:trHeight w:val="1405"/>
        </w:trPr>
        <w:tc>
          <w:tcPr>
            <w:tcW w:w="695" w:type="pct"/>
          </w:tcPr>
          <w:p w14:paraId="4F1B7D17" w14:textId="2BA3C057" w:rsidR="00864DF4" w:rsidRDefault="00D15049" w:rsidP="00864DF4">
            <w:pPr>
              <w:rPr>
                <w:rFonts w:cstheme="minorHAnsi"/>
                <w:b/>
                <w:sz w:val="24"/>
                <w:szCs w:val="24"/>
              </w:rPr>
            </w:pPr>
            <w:r>
              <w:rPr>
                <w:rFonts w:cstheme="minorHAnsi"/>
                <w:b/>
                <w:sz w:val="24"/>
                <w:szCs w:val="24"/>
              </w:rPr>
              <w:lastRenderedPageBreak/>
              <w:t>G23/163</w:t>
            </w:r>
            <w:r w:rsidR="00603F54">
              <w:rPr>
                <w:rFonts w:cstheme="minorHAnsi"/>
                <w:b/>
                <w:sz w:val="24"/>
                <w:szCs w:val="24"/>
              </w:rPr>
              <w:t>.</w:t>
            </w:r>
          </w:p>
        </w:tc>
        <w:tc>
          <w:tcPr>
            <w:tcW w:w="3993" w:type="pct"/>
          </w:tcPr>
          <w:p w14:paraId="2D084F37" w14:textId="77777777" w:rsidR="00D15049" w:rsidRDefault="00D15049" w:rsidP="00864DF4">
            <w:pPr>
              <w:rPr>
                <w:rFonts w:cstheme="minorHAnsi"/>
                <w:b/>
                <w:bCs/>
                <w:sz w:val="24"/>
                <w:szCs w:val="24"/>
              </w:rPr>
            </w:pPr>
            <w:r w:rsidRPr="00D15049">
              <w:rPr>
                <w:rFonts w:cstheme="minorHAnsi"/>
                <w:b/>
                <w:bCs/>
                <w:sz w:val="24"/>
                <w:szCs w:val="24"/>
              </w:rPr>
              <w:t>Correspondence</w:t>
            </w:r>
          </w:p>
          <w:p w14:paraId="7D387F45" w14:textId="51DE2743" w:rsidR="00864DF4" w:rsidRPr="00D15049" w:rsidRDefault="00D15049" w:rsidP="00864DF4">
            <w:pPr>
              <w:rPr>
                <w:rFonts w:cstheme="minorHAnsi"/>
                <w:sz w:val="24"/>
                <w:szCs w:val="24"/>
              </w:rPr>
            </w:pPr>
            <w:r w:rsidRPr="00D15049">
              <w:rPr>
                <w:rFonts w:cstheme="minorHAnsi"/>
                <w:sz w:val="24"/>
                <w:szCs w:val="24"/>
              </w:rPr>
              <w:t>The Clerk had circulated by email to the Parish Councillors documents received to date, however it was noted that the Parish Council did not receive any information via email regarding the change of date of the Creamfields Residents Meeting or the report from Ghazala Chapman relating to the decrease in local bus fares.</w:t>
            </w:r>
            <w:r w:rsidR="00864DF4" w:rsidRPr="00D15049">
              <w:rPr>
                <w:rFonts w:cstheme="minorHAnsi"/>
                <w:sz w:val="24"/>
                <w:szCs w:val="24"/>
              </w:rPr>
              <w:tab/>
            </w:r>
            <w:r w:rsidR="00864DF4" w:rsidRPr="00D15049">
              <w:rPr>
                <w:rFonts w:cstheme="minorHAnsi"/>
                <w:sz w:val="24"/>
                <w:szCs w:val="24"/>
              </w:rPr>
              <w:tab/>
            </w:r>
            <w:r w:rsidR="00864DF4" w:rsidRPr="00D15049">
              <w:rPr>
                <w:rFonts w:cstheme="minorHAnsi"/>
                <w:sz w:val="24"/>
                <w:szCs w:val="24"/>
              </w:rPr>
              <w:tab/>
            </w:r>
            <w:r w:rsidR="00864DF4" w:rsidRPr="00D15049">
              <w:rPr>
                <w:rFonts w:cstheme="minorHAnsi"/>
                <w:sz w:val="24"/>
                <w:szCs w:val="24"/>
              </w:rPr>
              <w:tab/>
            </w:r>
          </w:p>
          <w:p w14:paraId="6C9AABE7" w14:textId="15B580C1" w:rsidR="00B10CB0" w:rsidRPr="00D15049" w:rsidRDefault="00B10CB0" w:rsidP="00D15049">
            <w:pPr>
              <w:rPr>
                <w:sz w:val="24"/>
                <w:szCs w:val="24"/>
              </w:rPr>
            </w:pPr>
          </w:p>
        </w:tc>
        <w:tc>
          <w:tcPr>
            <w:tcW w:w="312" w:type="pct"/>
          </w:tcPr>
          <w:p w14:paraId="7727C0A2" w14:textId="77777777" w:rsidR="00864DF4" w:rsidRDefault="00864DF4" w:rsidP="00143E7A">
            <w:pPr>
              <w:rPr>
                <w:b/>
                <w:bCs/>
                <w:sz w:val="24"/>
                <w:szCs w:val="24"/>
              </w:rPr>
            </w:pPr>
          </w:p>
          <w:p w14:paraId="4B1606FB" w14:textId="77777777" w:rsidR="00BF1A29" w:rsidRDefault="00BF1A29" w:rsidP="00143E7A">
            <w:pPr>
              <w:rPr>
                <w:b/>
                <w:bCs/>
                <w:sz w:val="24"/>
                <w:szCs w:val="24"/>
              </w:rPr>
            </w:pPr>
          </w:p>
          <w:p w14:paraId="04C1A0E0" w14:textId="37F5E343" w:rsidR="00BF1A29" w:rsidRDefault="00BF1A29" w:rsidP="00143E7A">
            <w:pPr>
              <w:rPr>
                <w:b/>
                <w:bCs/>
                <w:sz w:val="24"/>
                <w:szCs w:val="24"/>
              </w:rPr>
            </w:pPr>
          </w:p>
        </w:tc>
      </w:tr>
      <w:tr w:rsidR="00864DF4" w:rsidRPr="00B6652C" w14:paraId="198CCCFD" w14:textId="77777777" w:rsidTr="00B64991">
        <w:trPr>
          <w:trHeight w:val="915"/>
        </w:trPr>
        <w:tc>
          <w:tcPr>
            <w:tcW w:w="695" w:type="pct"/>
          </w:tcPr>
          <w:p w14:paraId="68A88D47" w14:textId="08046502" w:rsidR="00864DF4" w:rsidRDefault="00B223F7" w:rsidP="00143E7A">
            <w:pPr>
              <w:rPr>
                <w:rFonts w:cstheme="minorHAnsi"/>
                <w:b/>
                <w:sz w:val="24"/>
                <w:szCs w:val="24"/>
              </w:rPr>
            </w:pPr>
            <w:r>
              <w:rPr>
                <w:rFonts w:cstheme="minorHAnsi"/>
                <w:b/>
                <w:sz w:val="24"/>
                <w:szCs w:val="24"/>
              </w:rPr>
              <w:t>G23/164</w:t>
            </w:r>
            <w:r w:rsidR="00603F54">
              <w:rPr>
                <w:rFonts w:cstheme="minorHAnsi"/>
                <w:b/>
                <w:sz w:val="24"/>
                <w:szCs w:val="24"/>
              </w:rPr>
              <w:t>.</w:t>
            </w:r>
          </w:p>
          <w:p w14:paraId="40BC1EBA" w14:textId="77777777" w:rsidR="00B223F7" w:rsidRDefault="00B223F7" w:rsidP="00143E7A">
            <w:pPr>
              <w:rPr>
                <w:rFonts w:cstheme="minorHAnsi"/>
                <w:b/>
                <w:sz w:val="24"/>
                <w:szCs w:val="24"/>
              </w:rPr>
            </w:pPr>
          </w:p>
          <w:p w14:paraId="6455F5B6" w14:textId="7CA1F269" w:rsidR="00B223F7" w:rsidRDefault="00B223F7" w:rsidP="00143E7A">
            <w:pPr>
              <w:rPr>
                <w:rFonts w:cstheme="minorHAnsi"/>
                <w:b/>
                <w:sz w:val="24"/>
                <w:szCs w:val="24"/>
              </w:rPr>
            </w:pPr>
            <w:r>
              <w:rPr>
                <w:rFonts w:cstheme="minorHAnsi"/>
                <w:b/>
                <w:sz w:val="24"/>
                <w:szCs w:val="24"/>
              </w:rPr>
              <w:t>G23/164.i</w:t>
            </w:r>
          </w:p>
        </w:tc>
        <w:tc>
          <w:tcPr>
            <w:tcW w:w="3993" w:type="pct"/>
          </w:tcPr>
          <w:p w14:paraId="2E18DA8D" w14:textId="77777777" w:rsidR="00B10CB0" w:rsidRDefault="00B223F7" w:rsidP="00864DF4">
            <w:pPr>
              <w:rPr>
                <w:rFonts w:cstheme="minorHAnsi"/>
                <w:b/>
                <w:sz w:val="24"/>
                <w:szCs w:val="24"/>
              </w:rPr>
            </w:pPr>
            <w:r>
              <w:rPr>
                <w:rFonts w:cstheme="minorHAnsi"/>
                <w:b/>
                <w:sz w:val="24"/>
                <w:szCs w:val="24"/>
              </w:rPr>
              <w:t>Parish Councillor Reports</w:t>
            </w:r>
          </w:p>
          <w:p w14:paraId="2F0AF3EC" w14:textId="77777777" w:rsidR="00B223F7" w:rsidRDefault="00B223F7" w:rsidP="00864DF4">
            <w:pPr>
              <w:rPr>
                <w:rFonts w:cstheme="minorHAnsi"/>
                <w:bCs/>
                <w:sz w:val="24"/>
                <w:szCs w:val="24"/>
              </w:rPr>
            </w:pPr>
          </w:p>
          <w:p w14:paraId="7D5D58AA" w14:textId="77777777" w:rsidR="00B223F7" w:rsidRDefault="00B223F7" w:rsidP="00864DF4">
            <w:pPr>
              <w:rPr>
                <w:rFonts w:cstheme="minorHAnsi"/>
                <w:b/>
                <w:sz w:val="24"/>
                <w:szCs w:val="24"/>
              </w:rPr>
            </w:pPr>
            <w:r>
              <w:rPr>
                <w:rFonts w:cstheme="minorHAnsi"/>
                <w:b/>
                <w:sz w:val="24"/>
                <w:szCs w:val="24"/>
              </w:rPr>
              <w:t>Planning</w:t>
            </w:r>
          </w:p>
          <w:p w14:paraId="797B7BD8" w14:textId="77777777" w:rsidR="00B223F7" w:rsidRDefault="00B223F7" w:rsidP="00864DF4">
            <w:pPr>
              <w:rPr>
                <w:rFonts w:cstheme="minorHAnsi"/>
                <w:bCs/>
                <w:sz w:val="24"/>
                <w:szCs w:val="24"/>
              </w:rPr>
            </w:pPr>
            <w:r>
              <w:rPr>
                <w:rFonts w:cstheme="minorHAnsi"/>
                <w:bCs/>
                <w:sz w:val="24"/>
                <w:szCs w:val="24"/>
              </w:rPr>
              <w:t xml:space="preserve">With reference to Minute </w:t>
            </w:r>
            <w:r w:rsidR="00873A20">
              <w:rPr>
                <w:rFonts w:cstheme="minorHAnsi"/>
                <w:bCs/>
                <w:sz w:val="24"/>
                <w:szCs w:val="24"/>
              </w:rPr>
              <w:t>F</w:t>
            </w:r>
            <w:r>
              <w:rPr>
                <w:rFonts w:cstheme="minorHAnsi"/>
                <w:bCs/>
                <w:sz w:val="24"/>
                <w:szCs w:val="24"/>
              </w:rPr>
              <w:t>22/10 of the Council Meeting held on 7</w:t>
            </w:r>
            <w:r w:rsidRPr="00B223F7">
              <w:rPr>
                <w:rFonts w:cstheme="minorHAnsi"/>
                <w:bCs/>
                <w:sz w:val="24"/>
                <w:szCs w:val="24"/>
                <w:vertAlign w:val="superscript"/>
              </w:rPr>
              <w:t>th</w:t>
            </w:r>
            <w:r>
              <w:rPr>
                <w:rFonts w:cstheme="minorHAnsi"/>
                <w:bCs/>
                <w:sz w:val="24"/>
                <w:szCs w:val="24"/>
              </w:rPr>
              <w:t xml:space="preserve"> March 2022, it is co</w:t>
            </w:r>
            <w:r w:rsidR="00873A20">
              <w:rPr>
                <w:rFonts w:cstheme="minorHAnsi"/>
                <w:bCs/>
                <w:sz w:val="24"/>
                <w:szCs w:val="24"/>
              </w:rPr>
              <w:t>n</w:t>
            </w:r>
            <w:r>
              <w:rPr>
                <w:rFonts w:cstheme="minorHAnsi"/>
                <w:bCs/>
                <w:sz w:val="24"/>
                <w:szCs w:val="24"/>
              </w:rPr>
              <w:t>firmed that the allocated budget of £250</w:t>
            </w:r>
            <w:r w:rsidR="00873A20">
              <w:rPr>
                <w:rFonts w:cstheme="minorHAnsi"/>
                <w:bCs/>
                <w:sz w:val="24"/>
                <w:szCs w:val="24"/>
              </w:rPr>
              <w:t>,</w:t>
            </w:r>
            <w:r>
              <w:rPr>
                <w:rFonts w:cstheme="minorHAnsi"/>
                <w:bCs/>
                <w:sz w:val="24"/>
                <w:szCs w:val="24"/>
              </w:rPr>
              <w:t xml:space="preserve"> which represents the Council’s contribution towards the costs incurred</w:t>
            </w:r>
            <w:r w:rsidR="00873A20">
              <w:rPr>
                <w:rFonts w:cstheme="minorHAnsi"/>
                <w:bCs/>
                <w:sz w:val="24"/>
                <w:szCs w:val="24"/>
              </w:rPr>
              <w:t xml:space="preserve"> by South Warrington Parish Council’s Local Plan Working Group, includes for the payment of consultant’s fees incurred, in relation to the Examination in Public of the Warrington Local Plan in September 2022.</w:t>
            </w:r>
          </w:p>
          <w:p w14:paraId="04223639" w14:textId="77777777" w:rsidR="00873A20" w:rsidRDefault="00873A20" w:rsidP="00864DF4">
            <w:pPr>
              <w:rPr>
                <w:rFonts w:cstheme="minorHAnsi"/>
                <w:bCs/>
                <w:sz w:val="24"/>
                <w:szCs w:val="24"/>
              </w:rPr>
            </w:pPr>
          </w:p>
          <w:p w14:paraId="76AC8985" w14:textId="1CC0413E" w:rsidR="00873A20" w:rsidRDefault="00873A20" w:rsidP="00864DF4">
            <w:pPr>
              <w:rPr>
                <w:rFonts w:cstheme="minorHAnsi"/>
                <w:b/>
                <w:sz w:val="24"/>
                <w:szCs w:val="24"/>
              </w:rPr>
            </w:pPr>
            <w:r>
              <w:rPr>
                <w:rFonts w:cstheme="minorHAnsi"/>
                <w:b/>
                <w:sz w:val="24"/>
                <w:szCs w:val="24"/>
              </w:rPr>
              <w:t xml:space="preserve">Storage Containers at </w:t>
            </w:r>
            <w:proofErr w:type="spellStart"/>
            <w:r>
              <w:rPr>
                <w:rFonts w:cstheme="minorHAnsi"/>
                <w:b/>
                <w:sz w:val="24"/>
                <w:szCs w:val="24"/>
              </w:rPr>
              <w:t>Rowswood</w:t>
            </w:r>
            <w:proofErr w:type="spellEnd"/>
            <w:r>
              <w:rPr>
                <w:rFonts w:cstheme="minorHAnsi"/>
                <w:b/>
                <w:sz w:val="24"/>
                <w:szCs w:val="24"/>
              </w:rPr>
              <w:t xml:space="preserve"> Timber 2021/40683</w:t>
            </w:r>
          </w:p>
          <w:p w14:paraId="1693B97F" w14:textId="250F0FF7" w:rsidR="00873A20" w:rsidRPr="00873A20" w:rsidRDefault="00873A20" w:rsidP="00864DF4">
            <w:pPr>
              <w:rPr>
                <w:rFonts w:cstheme="minorHAnsi"/>
                <w:b/>
                <w:sz w:val="24"/>
                <w:szCs w:val="24"/>
              </w:rPr>
            </w:pPr>
            <w:r>
              <w:rPr>
                <w:rFonts w:cstheme="minorHAnsi"/>
                <w:bCs/>
                <w:sz w:val="24"/>
                <w:szCs w:val="24"/>
              </w:rPr>
              <w:t>An Enforcement Notice has been served by WBC as all containers had not been removed.</w:t>
            </w:r>
            <w:r w:rsidR="00582FC3">
              <w:rPr>
                <w:rFonts w:cstheme="minorHAnsi"/>
                <w:bCs/>
                <w:sz w:val="24"/>
                <w:szCs w:val="24"/>
              </w:rPr>
              <w:t xml:space="preserve"> An Appeal has been made against the Enforcement Notice.  We have been contacted by WBC regarding the Enforcement and comments should be made by 1</w:t>
            </w:r>
            <w:r w:rsidR="00582FC3" w:rsidRPr="00582FC3">
              <w:rPr>
                <w:rFonts w:cstheme="minorHAnsi"/>
                <w:bCs/>
                <w:sz w:val="24"/>
                <w:szCs w:val="24"/>
                <w:vertAlign w:val="superscript"/>
              </w:rPr>
              <w:t>st</w:t>
            </w:r>
            <w:r w:rsidR="00582FC3">
              <w:rPr>
                <w:rFonts w:cstheme="minorHAnsi"/>
                <w:bCs/>
                <w:sz w:val="24"/>
                <w:szCs w:val="24"/>
              </w:rPr>
              <w:t xml:space="preserve"> August 2022.  The PC agreed that a copy of our original comments should be forwarded to WBC.</w:t>
            </w:r>
          </w:p>
          <w:p w14:paraId="50C03BDB" w14:textId="46E5BDBB" w:rsidR="00873A20" w:rsidRPr="00873A20" w:rsidRDefault="00873A20" w:rsidP="00864DF4">
            <w:pPr>
              <w:rPr>
                <w:rFonts w:cstheme="minorHAnsi"/>
                <w:b/>
                <w:sz w:val="24"/>
                <w:szCs w:val="24"/>
              </w:rPr>
            </w:pPr>
          </w:p>
        </w:tc>
        <w:tc>
          <w:tcPr>
            <w:tcW w:w="312" w:type="pct"/>
          </w:tcPr>
          <w:p w14:paraId="493BF67F" w14:textId="77777777" w:rsidR="00864DF4" w:rsidRDefault="00864DF4" w:rsidP="00143E7A">
            <w:pPr>
              <w:rPr>
                <w:b/>
                <w:bCs/>
                <w:sz w:val="24"/>
                <w:szCs w:val="24"/>
              </w:rPr>
            </w:pPr>
          </w:p>
          <w:p w14:paraId="024EEF6F" w14:textId="77777777" w:rsidR="00582FC3" w:rsidRDefault="00582FC3" w:rsidP="00143E7A">
            <w:pPr>
              <w:rPr>
                <w:b/>
                <w:bCs/>
                <w:sz w:val="24"/>
                <w:szCs w:val="24"/>
              </w:rPr>
            </w:pPr>
          </w:p>
          <w:p w14:paraId="3503C77D" w14:textId="77777777" w:rsidR="00582FC3" w:rsidRDefault="00582FC3" w:rsidP="00143E7A">
            <w:pPr>
              <w:rPr>
                <w:b/>
                <w:bCs/>
                <w:sz w:val="24"/>
                <w:szCs w:val="24"/>
              </w:rPr>
            </w:pPr>
          </w:p>
          <w:p w14:paraId="049BF673" w14:textId="77777777" w:rsidR="00582FC3" w:rsidRDefault="00582FC3" w:rsidP="00143E7A">
            <w:pPr>
              <w:rPr>
                <w:b/>
                <w:bCs/>
                <w:sz w:val="24"/>
                <w:szCs w:val="24"/>
              </w:rPr>
            </w:pPr>
          </w:p>
          <w:p w14:paraId="32631538" w14:textId="77777777" w:rsidR="00582FC3" w:rsidRDefault="00582FC3" w:rsidP="00143E7A">
            <w:pPr>
              <w:rPr>
                <w:b/>
                <w:bCs/>
                <w:sz w:val="24"/>
                <w:szCs w:val="24"/>
              </w:rPr>
            </w:pPr>
          </w:p>
          <w:p w14:paraId="78C4F155" w14:textId="77777777" w:rsidR="00582FC3" w:rsidRDefault="00582FC3" w:rsidP="00143E7A">
            <w:pPr>
              <w:rPr>
                <w:b/>
                <w:bCs/>
                <w:sz w:val="24"/>
                <w:szCs w:val="24"/>
              </w:rPr>
            </w:pPr>
          </w:p>
          <w:p w14:paraId="4AB5B404" w14:textId="77777777" w:rsidR="00582FC3" w:rsidRDefault="00582FC3" w:rsidP="00143E7A">
            <w:pPr>
              <w:rPr>
                <w:b/>
                <w:bCs/>
                <w:sz w:val="24"/>
                <w:szCs w:val="24"/>
              </w:rPr>
            </w:pPr>
          </w:p>
          <w:p w14:paraId="0A52F622" w14:textId="77777777" w:rsidR="00582FC3" w:rsidRDefault="00582FC3" w:rsidP="00143E7A">
            <w:pPr>
              <w:rPr>
                <w:b/>
                <w:bCs/>
                <w:sz w:val="24"/>
                <w:szCs w:val="24"/>
              </w:rPr>
            </w:pPr>
          </w:p>
          <w:p w14:paraId="7CB3F716" w14:textId="77777777" w:rsidR="00582FC3" w:rsidRDefault="00582FC3" w:rsidP="00143E7A">
            <w:pPr>
              <w:rPr>
                <w:b/>
                <w:bCs/>
                <w:sz w:val="24"/>
                <w:szCs w:val="24"/>
              </w:rPr>
            </w:pPr>
          </w:p>
          <w:p w14:paraId="6891561F" w14:textId="77777777" w:rsidR="00582FC3" w:rsidRDefault="00582FC3" w:rsidP="00143E7A">
            <w:pPr>
              <w:rPr>
                <w:b/>
                <w:bCs/>
                <w:sz w:val="24"/>
                <w:szCs w:val="24"/>
              </w:rPr>
            </w:pPr>
          </w:p>
          <w:p w14:paraId="79C51A3F" w14:textId="1DA354CC" w:rsidR="00582FC3" w:rsidRDefault="00582FC3" w:rsidP="00143E7A">
            <w:pPr>
              <w:rPr>
                <w:b/>
                <w:bCs/>
                <w:sz w:val="24"/>
                <w:szCs w:val="24"/>
              </w:rPr>
            </w:pPr>
            <w:r>
              <w:rPr>
                <w:b/>
                <w:bCs/>
                <w:sz w:val="24"/>
                <w:szCs w:val="24"/>
              </w:rPr>
              <w:t>JW</w:t>
            </w:r>
          </w:p>
        </w:tc>
      </w:tr>
      <w:tr w:rsidR="00864DF4" w:rsidRPr="00B6652C" w14:paraId="2802A2FB" w14:textId="77777777" w:rsidTr="00B64991">
        <w:trPr>
          <w:trHeight w:val="2403"/>
        </w:trPr>
        <w:tc>
          <w:tcPr>
            <w:tcW w:w="695" w:type="pct"/>
          </w:tcPr>
          <w:p w14:paraId="1EBFC7A0" w14:textId="5A723A6D" w:rsidR="00864DF4" w:rsidRDefault="00582FC3" w:rsidP="00143E7A">
            <w:pPr>
              <w:rPr>
                <w:rFonts w:cstheme="minorHAnsi"/>
                <w:b/>
                <w:sz w:val="24"/>
                <w:szCs w:val="24"/>
              </w:rPr>
            </w:pPr>
            <w:r>
              <w:rPr>
                <w:rFonts w:cstheme="minorHAnsi"/>
                <w:b/>
                <w:sz w:val="24"/>
                <w:szCs w:val="24"/>
              </w:rPr>
              <w:t>G23/164.ii</w:t>
            </w:r>
            <w:r w:rsidR="00C00AF0">
              <w:rPr>
                <w:rFonts w:cstheme="minorHAnsi"/>
                <w:b/>
                <w:sz w:val="24"/>
                <w:szCs w:val="24"/>
              </w:rPr>
              <w:t>.</w:t>
            </w:r>
          </w:p>
        </w:tc>
        <w:tc>
          <w:tcPr>
            <w:tcW w:w="3993" w:type="pct"/>
          </w:tcPr>
          <w:p w14:paraId="31C0690F" w14:textId="77777777" w:rsidR="00B10CB0" w:rsidRDefault="00C00AF0" w:rsidP="00582FC3">
            <w:pPr>
              <w:rPr>
                <w:rFonts w:cstheme="minorHAnsi"/>
                <w:b/>
                <w:bCs/>
                <w:sz w:val="24"/>
                <w:szCs w:val="24"/>
              </w:rPr>
            </w:pPr>
            <w:r w:rsidRPr="00C00AF0">
              <w:rPr>
                <w:rFonts w:cstheme="minorHAnsi"/>
                <w:b/>
                <w:bCs/>
                <w:sz w:val="24"/>
                <w:szCs w:val="24"/>
              </w:rPr>
              <w:t>Traffic and Road Safety</w:t>
            </w:r>
          </w:p>
          <w:p w14:paraId="298725F1" w14:textId="483DD08D" w:rsidR="00C00AF0" w:rsidRDefault="00C00AF0" w:rsidP="00582FC3">
            <w:pPr>
              <w:rPr>
                <w:rFonts w:cstheme="minorHAnsi"/>
                <w:sz w:val="24"/>
                <w:szCs w:val="24"/>
              </w:rPr>
            </w:pPr>
          </w:p>
          <w:p w14:paraId="26835C2E" w14:textId="5012AA0A" w:rsidR="00603F54" w:rsidRDefault="00603F54" w:rsidP="00582FC3">
            <w:pPr>
              <w:rPr>
                <w:rFonts w:cstheme="minorHAnsi"/>
                <w:sz w:val="24"/>
                <w:szCs w:val="24"/>
              </w:rPr>
            </w:pPr>
            <w:r>
              <w:rPr>
                <w:rFonts w:cstheme="minorHAnsi"/>
                <w:sz w:val="24"/>
                <w:szCs w:val="24"/>
              </w:rPr>
              <w:t xml:space="preserve">A local resident has asked if there is any update as to when there will be any additional safety signage to the roads around Hatton.  This will be referred to Paul </w:t>
            </w:r>
            <w:proofErr w:type="spellStart"/>
            <w:r>
              <w:rPr>
                <w:rFonts w:cstheme="minorHAnsi"/>
                <w:sz w:val="24"/>
                <w:szCs w:val="24"/>
              </w:rPr>
              <w:t>Molphy</w:t>
            </w:r>
            <w:proofErr w:type="spellEnd"/>
            <w:r>
              <w:rPr>
                <w:rFonts w:cstheme="minorHAnsi"/>
                <w:sz w:val="24"/>
                <w:szCs w:val="24"/>
              </w:rPr>
              <w:t xml:space="preserve"> who is dealing with Jamie Fisher at WBC regarding signage.</w:t>
            </w:r>
          </w:p>
          <w:p w14:paraId="7096AF39" w14:textId="77777777" w:rsidR="00603F54" w:rsidRDefault="00603F54" w:rsidP="00582FC3">
            <w:pPr>
              <w:rPr>
                <w:rFonts w:cstheme="minorHAnsi"/>
                <w:sz w:val="24"/>
                <w:szCs w:val="24"/>
              </w:rPr>
            </w:pPr>
          </w:p>
          <w:p w14:paraId="3E59FBE6" w14:textId="187416EC" w:rsidR="00C00AF0" w:rsidRPr="00C00AF0" w:rsidRDefault="00603F54" w:rsidP="00582FC3">
            <w:pPr>
              <w:rPr>
                <w:rFonts w:cstheme="minorHAnsi"/>
                <w:sz w:val="24"/>
                <w:szCs w:val="24"/>
              </w:rPr>
            </w:pPr>
            <w:r>
              <w:rPr>
                <w:rFonts w:cstheme="minorHAnsi"/>
                <w:sz w:val="24"/>
                <w:szCs w:val="24"/>
              </w:rPr>
              <w:t>I</w:t>
            </w:r>
            <w:r w:rsidR="00C00AF0" w:rsidRPr="00C00AF0">
              <w:rPr>
                <w:rFonts w:cstheme="minorHAnsi"/>
                <w:sz w:val="24"/>
                <w:szCs w:val="24"/>
              </w:rPr>
              <w:t>t was noted that the temporary</w:t>
            </w:r>
            <w:r w:rsidR="00C00AF0">
              <w:rPr>
                <w:rFonts w:cstheme="minorHAnsi"/>
                <w:sz w:val="24"/>
                <w:szCs w:val="24"/>
              </w:rPr>
              <w:t xml:space="preserve"> speed indicator on Warrington Road, which was for data collection only, has now been removed</w:t>
            </w:r>
          </w:p>
        </w:tc>
        <w:tc>
          <w:tcPr>
            <w:tcW w:w="312" w:type="pct"/>
          </w:tcPr>
          <w:p w14:paraId="0E0DB31D" w14:textId="77777777" w:rsidR="00BF1A29" w:rsidRDefault="00BF1A29" w:rsidP="00143E7A">
            <w:pPr>
              <w:rPr>
                <w:b/>
                <w:bCs/>
                <w:sz w:val="24"/>
                <w:szCs w:val="24"/>
              </w:rPr>
            </w:pPr>
          </w:p>
          <w:p w14:paraId="2B84A50A" w14:textId="77777777" w:rsidR="00603F54" w:rsidRDefault="00603F54" w:rsidP="00143E7A">
            <w:pPr>
              <w:rPr>
                <w:b/>
                <w:bCs/>
                <w:sz w:val="24"/>
                <w:szCs w:val="24"/>
              </w:rPr>
            </w:pPr>
          </w:p>
          <w:p w14:paraId="1D2177EE" w14:textId="41123D34" w:rsidR="00603F54" w:rsidRDefault="00603F54" w:rsidP="00143E7A">
            <w:pPr>
              <w:rPr>
                <w:b/>
                <w:bCs/>
                <w:sz w:val="24"/>
                <w:szCs w:val="24"/>
              </w:rPr>
            </w:pPr>
            <w:r>
              <w:rPr>
                <w:b/>
                <w:bCs/>
                <w:sz w:val="24"/>
                <w:szCs w:val="24"/>
              </w:rPr>
              <w:t>PM</w:t>
            </w:r>
          </w:p>
        </w:tc>
      </w:tr>
      <w:tr w:rsidR="00BF1A29" w:rsidRPr="00B6652C" w14:paraId="1CF83509" w14:textId="77777777" w:rsidTr="00B64991">
        <w:trPr>
          <w:trHeight w:val="1405"/>
        </w:trPr>
        <w:tc>
          <w:tcPr>
            <w:tcW w:w="695" w:type="pct"/>
          </w:tcPr>
          <w:p w14:paraId="3507AAF1" w14:textId="7258F9C0" w:rsidR="00BF1A29" w:rsidRDefault="00C00AF0" w:rsidP="00143E7A">
            <w:pPr>
              <w:rPr>
                <w:rFonts w:cstheme="minorHAnsi"/>
                <w:b/>
                <w:sz w:val="24"/>
                <w:szCs w:val="24"/>
              </w:rPr>
            </w:pPr>
            <w:r>
              <w:rPr>
                <w:rFonts w:cstheme="minorHAnsi"/>
                <w:b/>
                <w:sz w:val="24"/>
                <w:szCs w:val="24"/>
              </w:rPr>
              <w:t>G23/164.iii.</w:t>
            </w:r>
          </w:p>
        </w:tc>
        <w:tc>
          <w:tcPr>
            <w:tcW w:w="3993" w:type="pct"/>
          </w:tcPr>
          <w:p w14:paraId="54B91E75" w14:textId="07D475FB" w:rsidR="00BF1A29" w:rsidRDefault="00C00AF0" w:rsidP="00BF1A29">
            <w:pPr>
              <w:rPr>
                <w:rFonts w:cstheme="minorHAnsi"/>
                <w:b/>
                <w:sz w:val="24"/>
                <w:szCs w:val="24"/>
              </w:rPr>
            </w:pPr>
            <w:r>
              <w:rPr>
                <w:rFonts w:cstheme="minorHAnsi"/>
                <w:b/>
                <w:sz w:val="24"/>
                <w:szCs w:val="24"/>
              </w:rPr>
              <w:t>Technology</w:t>
            </w:r>
          </w:p>
          <w:p w14:paraId="7CBEDF71" w14:textId="7557DAF6" w:rsidR="00C00AF0" w:rsidRDefault="00C00AF0" w:rsidP="00BF1A29">
            <w:pPr>
              <w:rPr>
                <w:rFonts w:cstheme="minorHAnsi"/>
                <w:bCs/>
                <w:sz w:val="24"/>
                <w:szCs w:val="24"/>
              </w:rPr>
            </w:pPr>
            <w:r w:rsidRPr="00C00AF0">
              <w:rPr>
                <w:rFonts w:cstheme="minorHAnsi"/>
                <w:b/>
                <w:sz w:val="24"/>
                <w:szCs w:val="24"/>
              </w:rPr>
              <w:t>Mobile Phone Signal</w:t>
            </w:r>
            <w:r>
              <w:rPr>
                <w:rFonts w:cstheme="minorHAnsi"/>
                <w:b/>
                <w:sz w:val="24"/>
                <w:szCs w:val="24"/>
              </w:rPr>
              <w:t xml:space="preserve"> </w:t>
            </w:r>
            <w:r w:rsidR="00DB650A">
              <w:rPr>
                <w:rFonts w:cstheme="minorHAnsi"/>
                <w:b/>
                <w:sz w:val="24"/>
                <w:szCs w:val="24"/>
              </w:rPr>
              <w:t>–</w:t>
            </w:r>
            <w:r>
              <w:rPr>
                <w:rFonts w:cstheme="minorHAnsi"/>
                <w:b/>
                <w:sz w:val="24"/>
                <w:szCs w:val="24"/>
              </w:rPr>
              <w:t xml:space="preserve"> </w:t>
            </w:r>
            <w:r w:rsidR="00DB650A">
              <w:rPr>
                <w:rFonts w:cstheme="minorHAnsi"/>
                <w:bCs/>
                <w:sz w:val="24"/>
                <w:szCs w:val="24"/>
              </w:rPr>
              <w:t>There is funding available for communities that have poor coverage to make improvements, this funding has to be claimed via your local council.</w:t>
            </w:r>
          </w:p>
          <w:p w14:paraId="467811F8" w14:textId="52DF3821" w:rsidR="00DB650A" w:rsidRDefault="00DB650A" w:rsidP="00BF1A29">
            <w:pPr>
              <w:rPr>
                <w:rFonts w:cstheme="minorHAnsi"/>
                <w:bCs/>
                <w:sz w:val="24"/>
                <w:szCs w:val="24"/>
              </w:rPr>
            </w:pPr>
            <w:r>
              <w:rPr>
                <w:rFonts w:cstheme="minorHAnsi"/>
                <w:bCs/>
                <w:sz w:val="24"/>
                <w:szCs w:val="24"/>
              </w:rPr>
              <w:t>Ghazala Chapman agreed to take this to her next Council meeting.</w:t>
            </w:r>
          </w:p>
          <w:p w14:paraId="587928EC" w14:textId="3B23C4E5" w:rsidR="00DB650A" w:rsidRDefault="00DB650A" w:rsidP="00BF1A29">
            <w:pPr>
              <w:rPr>
                <w:rFonts w:cstheme="minorHAnsi"/>
                <w:bCs/>
                <w:sz w:val="24"/>
                <w:szCs w:val="24"/>
              </w:rPr>
            </w:pPr>
          </w:p>
          <w:p w14:paraId="664552E4" w14:textId="2D6290BD" w:rsidR="00DB650A" w:rsidRPr="00DB650A" w:rsidRDefault="00DB650A" w:rsidP="00BF1A29">
            <w:pPr>
              <w:rPr>
                <w:rFonts w:cstheme="minorHAnsi"/>
                <w:bCs/>
                <w:sz w:val="24"/>
                <w:szCs w:val="24"/>
              </w:rPr>
            </w:pPr>
            <w:r w:rsidRPr="00DB650A">
              <w:rPr>
                <w:rFonts w:cstheme="minorHAnsi"/>
                <w:b/>
                <w:sz w:val="24"/>
                <w:szCs w:val="24"/>
              </w:rPr>
              <w:t>Superfast Fibre Optic Broadband</w:t>
            </w:r>
            <w:r>
              <w:rPr>
                <w:rFonts w:cstheme="minorHAnsi"/>
                <w:b/>
                <w:sz w:val="24"/>
                <w:szCs w:val="24"/>
              </w:rPr>
              <w:t xml:space="preserve"> – </w:t>
            </w:r>
            <w:r>
              <w:rPr>
                <w:rFonts w:cstheme="minorHAnsi"/>
                <w:bCs/>
                <w:sz w:val="24"/>
                <w:szCs w:val="24"/>
              </w:rPr>
              <w:t>It has been noted that there has been a strong presence in recent weeks of Openreach Engineers.  Stuart has spoken to onsite engineers who have confirmed that preparations are being made for the installation of Fibre Optic Broadband, however this has not yet been officially confirmed by email.</w:t>
            </w:r>
          </w:p>
          <w:p w14:paraId="66E1C12D" w14:textId="77777777" w:rsidR="00BF1A29" w:rsidRDefault="00BF1A29" w:rsidP="00BF1A29">
            <w:pPr>
              <w:rPr>
                <w:rFonts w:cstheme="minorHAnsi"/>
                <w:b/>
                <w:sz w:val="24"/>
                <w:szCs w:val="24"/>
              </w:rPr>
            </w:pPr>
          </w:p>
          <w:p w14:paraId="0235BD11" w14:textId="0A92CBB2" w:rsidR="00B10CB0" w:rsidRPr="00C00AF0" w:rsidRDefault="00B10CB0" w:rsidP="00C00AF0">
            <w:pPr>
              <w:rPr>
                <w:rFonts w:cstheme="minorHAnsi"/>
                <w:sz w:val="24"/>
                <w:szCs w:val="24"/>
              </w:rPr>
            </w:pPr>
          </w:p>
        </w:tc>
        <w:tc>
          <w:tcPr>
            <w:tcW w:w="312" w:type="pct"/>
          </w:tcPr>
          <w:p w14:paraId="5553D775" w14:textId="77777777" w:rsidR="00BF1A29" w:rsidRDefault="00BF1A29" w:rsidP="00143E7A">
            <w:pPr>
              <w:rPr>
                <w:b/>
                <w:bCs/>
                <w:sz w:val="24"/>
                <w:szCs w:val="24"/>
              </w:rPr>
            </w:pPr>
          </w:p>
          <w:p w14:paraId="62A2DCA9" w14:textId="34C3B40D" w:rsidR="00B7348A" w:rsidRDefault="00DB650A" w:rsidP="00143E7A">
            <w:pPr>
              <w:rPr>
                <w:b/>
                <w:bCs/>
                <w:sz w:val="24"/>
                <w:szCs w:val="24"/>
              </w:rPr>
            </w:pPr>
            <w:r>
              <w:rPr>
                <w:b/>
                <w:bCs/>
                <w:sz w:val="24"/>
                <w:szCs w:val="24"/>
              </w:rPr>
              <w:t>ST</w:t>
            </w:r>
          </w:p>
        </w:tc>
      </w:tr>
      <w:tr w:rsidR="00B7348A" w:rsidRPr="00B6652C" w14:paraId="292C6927" w14:textId="77777777" w:rsidTr="00B64991">
        <w:trPr>
          <w:trHeight w:val="1405"/>
        </w:trPr>
        <w:tc>
          <w:tcPr>
            <w:tcW w:w="695" w:type="pct"/>
          </w:tcPr>
          <w:p w14:paraId="21EB5480" w14:textId="24480DE0" w:rsidR="00B7348A" w:rsidRDefault="00DB650A" w:rsidP="00143E7A">
            <w:pPr>
              <w:rPr>
                <w:rFonts w:cstheme="minorHAnsi"/>
                <w:b/>
                <w:sz w:val="24"/>
                <w:szCs w:val="24"/>
              </w:rPr>
            </w:pPr>
            <w:r>
              <w:rPr>
                <w:rFonts w:cstheme="minorHAnsi"/>
                <w:b/>
                <w:sz w:val="24"/>
                <w:szCs w:val="24"/>
              </w:rPr>
              <w:lastRenderedPageBreak/>
              <w:t>G23/.iv.</w:t>
            </w:r>
          </w:p>
        </w:tc>
        <w:tc>
          <w:tcPr>
            <w:tcW w:w="3993" w:type="pct"/>
          </w:tcPr>
          <w:p w14:paraId="2F2CA534" w14:textId="76A53C3E" w:rsidR="00B7348A" w:rsidRPr="00B7348A" w:rsidRDefault="00DB650A" w:rsidP="00B7348A">
            <w:pPr>
              <w:rPr>
                <w:rFonts w:cstheme="minorHAnsi"/>
                <w:b/>
                <w:sz w:val="24"/>
                <w:szCs w:val="24"/>
              </w:rPr>
            </w:pPr>
            <w:r>
              <w:rPr>
                <w:rFonts w:cstheme="minorHAnsi"/>
                <w:b/>
                <w:sz w:val="24"/>
                <w:szCs w:val="24"/>
              </w:rPr>
              <w:t>Environment</w:t>
            </w:r>
          </w:p>
          <w:p w14:paraId="3E136821" w14:textId="77777777" w:rsidR="00B7348A" w:rsidRDefault="00DB650A" w:rsidP="00BF1A29">
            <w:pPr>
              <w:rPr>
                <w:rFonts w:cstheme="minorHAnsi"/>
                <w:sz w:val="24"/>
                <w:szCs w:val="24"/>
              </w:rPr>
            </w:pPr>
            <w:r>
              <w:rPr>
                <w:rFonts w:cstheme="minorHAnsi"/>
                <w:sz w:val="24"/>
                <w:szCs w:val="24"/>
              </w:rPr>
              <w:t xml:space="preserve">Phil Young has again been approached by a member of the community asking if the Parish Council would consider </w:t>
            </w:r>
            <w:r w:rsidR="008A12F5">
              <w:rPr>
                <w:rFonts w:cstheme="minorHAnsi"/>
                <w:sz w:val="24"/>
                <w:szCs w:val="24"/>
              </w:rPr>
              <w:t>installing a ‘Lest we Forget’ silhouette figure within the village.  It was decided that the cost of the silhouette should be researched and also a place where this could be sited.  If this is brought to the September meeting and approved, this could be installed in time for Remembrance Sunday in November.</w:t>
            </w:r>
          </w:p>
          <w:p w14:paraId="3DD29D4D" w14:textId="77777777" w:rsidR="008A12F5" w:rsidRDefault="008A12F5" w:rsidP="00BF1A29">
            <w:pPr>
              <w:rPr>
                <w:rFonts w:cstheme="minorHAnsi"/>
                <w:sz w:val="24"/>
                <w:szCs w:val="24"/>
              </w:rPr>
            </w:pPr>
          </w:p>
          <w:p w14:paraId="3780A9DA" w14:textId="77777777" w:rsidR="008A12F5" w:rsidRDefault="008A12F5" w:rsidP="00BF1A29">
            <w:pPr>
              <w:rPr>
                <w:rFonts w:cstheme="minorHAnsi"/>
                <w:sz w:val="24"/>
                <w:szCs w:val="24"/>
              </w:rPr>
            </w:pPr>
            <w:r>
              <w:rPr>
                <w:rFonts w:cstheme="minorHAnsi"/>
                <w:sz w:val="24"/>
                <w:szCs w:val="24"/>
              </w:rPr>
              <w:t>Jayne Power had received an email from a local resident which was circulated to members of the PC.  The concerned resident was unhappy with the continued amounts of dog mess that are being left around the village and also the increased amounts of litter.  It was agreed that the issue should be highlighted through the Village newsletter.</w:t>
            </w:r>
          </w:p>
          <w:p w14:paraId="5C156EE4" w14:textId="14A921C1" w:rsidR="008A12F5" w:rsidRPr="00B7348A" w:rsidRDefault="008A12F5" w:rsidP="00BF1A29">
            <w:pPr>
              <w:rPr>
                <w:rFonts w:cstheme="minorHAnsi"/>
                <w:sz w:val="24"/>
                <w:szCs w:val="24"/>
              </w:rPr>
            </w:pPr>
          </w:p>
        </w:tc>
        <w:tc>
          <w:tcPr>
            <w:tcW w:w="312" w:type="pct"/>
          </w:tcPr>
          <w:p w14:paraId="1A2E3D6D" w14:textId="77777777" w:rsidR="00B7348A" w:rsidRDefault="00B7348A" w:rsidP="00143E7A">
            <w:pPr>
              <w:rPr>
                <w:b/>
                <w:bCs/>
                <w:sz w:val="24"/>
                <w:szCs w:val="24"/>
              </w:rPr>
            </w:pPr>
          </w:p>
          <w:p w14:paraId="63C33114" w14:textId="77777777" w:rsidR="008A12F5" w:rsidRDefault="008A12F5" w:rsidP="00143E7A">
            <w:pPr>
              <w:rPr>
                <w:b/>
                <w:bCs/>
                <w:sz w:val="24"/>
                <w:szCs w:val="24"/>
              </w:rPr>
            </w:pPr>
            <w:r>
              <w:rPr>
                <w:b/>
                <w:bCs/>
                <w:sz w:val="24"/>
                <w:szCs w:val="24"/>
              </w:rPr>
              <w:t>PY</w:t>
            </w:r>
          </w:p>
          <w:p w14:paraId="4AE9CF49" w14:textId="77777777" w:rsidR="008A12F5" w:rsidRDefault="008A12F5" w:rsidP="00143E7A">
            <w:pPr>
              <w:rPr>
                <w:b/>
                <w:bCs/>
                <w:sz w:val="24"/>
                <w:szCs w:val="24"/>
              </w:rPr>
            </w:pPr>
          </w:p>
          <w:p w14:paraId="5E68DE54" w14:textId="77777777" w:rsidR="008A12F5" w:rsidRDefault="008A12F5" w:rsidP="00143E7A">
            <w:pPr>
              <w:rPr>
                <w:b/>
                <w:bCs/>
                <w:sz w:val="24"/>
                <w:szCs w:val="24"/>
              </w:rPr>
            </w:pPr>
          </w:p>
          <w:p w14:paraId="6BC6899A" w14:textId="77777777" w:rsidR="008A12F5" w:rsidRDefault="008A12F5" w:rsidP="00143E7A">
            <w:pPr>
              <w:rPr>
                <w:b/>
                <w:bCs/>
                <w:sz w:val="24"/>
                <w:szCs w:val="24"/>
              </w:rPr>
            </w:pPr>
          </w:p>
          <w:p w14:paraId="3A2F63EF" w14:textId="77777777" w:rsidR="008A12F5" w:rsidRDefault="008A12F5" w:rsidP="00143E7A">
            <w:pPr>
              <w:rPr>
                <w:b/>
                <w:bCs/>
                <w:sz w:val="24"/>
                <w:szCs w:val="24"/>
              </w:rPr>
            </w:pPr>
          </w:p>
          <w:p w14:paraId="3B310164" w14:textId="77777777" w:rsidR="008A12F5" w:rsidRDefault="008A12F5" w:rsidP="00143E7A">
            <w:pPr>
              <w:rPr>
                <w:b/>
                <w:bCs/>
                <w:sz w:val="24"/>
                <w:szCs w:val="24"/>
              </w:rPr>
            </w:pPr>
          </w:p>
          <w:p w14:paraId="3D4C0A1A" w14:textId="7A8FBCC9" w:rsidR="008A12F5" w:rsidRDefault="008A12F5" w:rsidP="00143E7A">
            <w:pPr>
              <w:rPr>
                <w:b/>
                <w:bCs/>
                <w:sz w:val="24"/>
                <w:szCs w:val="24"/>
              </w:rPr>
            </w:pPr>
            <w:r>
              <w:rPr>
                <w:b/>
                <w:bCs/>
                <w:sz w:val="24"/>
                <w:szCs w:val="24"/>
              </w:rPr>
              <w:t>JP</w:t>
            </w:r>
          </w:p>
        </w:tc>
      </w:tr>
      <w:tr w:rsidR="003B337D" w:rsidRPr="00B6652C" w14:paraId="4C7DC1F6" w14:textId="77777777" w:rsidTr="00B64991">
        <w:trPr>
          <w:trHeight w:val="973"/>
        </w:trPr>
        <w:tc>
          <w:tcPr>
            <w:tcW w:w="695" w:type="pct"/>
          </w:tcPr>
          <w:p w14:paraId="7690C267" w14:textId="24FAA89A" w:rsidR="003B337D" w:rsidRPr="00B6652C" w:rsidRDefault="00603F54" w:rsidP="003B337D">
            <w:pPr>
              <w:rPr>
                <w:rFonts w:cstheme="minorHAnsi"/>
                <w:b/>
                <w:sz w:val="24"/>
                <w:szCs w:val="24"/>
              </w:rPr>
            </w:pPr>
            <w:r>
              <w:rPr>
                <w:rFonts w:cstheme="minorHAnsi"/>
                <w:b/>
                <w:sz w:val="24"/>
                <w:szCs w:val="24"/>
              </w:rPr>
              <w:t>G</w:t>
            </w:r>
            <w:proofErr w:type="gramStart"/>
            <w:r>
              <w:rPr>
                <w:rFonts w:cstheme="minorHAnsi"/>
                <w:b/>
                <w:sz w:val="24"/>
                <w:szCs w:val="24"/>
              </w:rPr>
              <w:t>23.v.</w:t>
            </w:r>
            <w:proofErr w:type="gramEnd"/>
          </w:p>
        </w:tc>
        <w:tc>
          <w:tcPr>
            <w:tcW w:w="3993" w:type="pct"/>
          </w:tcPr>
          <w:p w14:paraId="2A7EF0D1" w14:textId="6EA9508A" w:rsidR="003B337D" w:rsidRDefault="00603F54" w:rsidP="003B337D">
            <w:pPr>
              <w:rPr>
                <w:rFonts w:cstheme="minorHAnsi"/>
                <w:b/>
                <w:sz w:val="24"/>
                <w:szCs w:val="24"/>
              </w:rPr>
            </w:pPr>
            <w:r>
              <w:rPr>
                <w:rFonts w:cstheme="minorHAnsi"/>
                <w:b/>
                <w:sz w:val="24"/>
                <w:szCs w:val="24"/>
              </w:rPr>
              <w:t>Social</w:t>
            </w:r>
          </w:p>
          <w:p w14:paraId="73D25A81" w14:textId="75EFB04B" w:rsidR="003B337D" w:rsidRPr="00D50CEC" w:rsidRDefault="00603F54" w:rsidP="009E4C9E">
            <w:pPr>
              <w:tabs>
                <w:tab w:val="left" w:pos="7836"/>
              </w:tabs>
              <w:rPr>
                <w:bCs/>
                <w:sz w:val="24"/>
                <w:szCs w:val="24"/>
              </w:rPr>
            </w:pPr>
            <w:r>
              <w:rPr>
                <w:bCs/>
                <w:sz w:val="24"/>
                <w:szCs w:val="24"/>
              </w:rPr>
              <w:t>There are no events planned through the Parish Council, however the village are organising a Summer Fete on 17</w:t>
            </w:r>
            <w:r w:rsidRPr="00603F54">
              <w:rPr>
                <w:bCs/>
                <w:sz w:val="24"/>
                <w:szCs w:val="24"/>
                <w:vertAlign w:val="superscript"/>
              </w:rPr>
              <w:t>th</w:t>
            </w:r>
            <w:r>
              <w:rPr>
                <w:bCs/>
                <w:sz w:val="24"/>
                <w:szCs w:val="24"/>
              </w:rPr>
              <w:t xml:space="preserve"> September 2022.</w:t>
            </w:r>
          </w:p>
        </w:tc>
        <w:tc>
          <w:tcPr>
            <w:tcW w:w="312" w:type="pct"/>
          </w:tcPr>
          <w:p w14:paraId="6D64BB99" w14:textId="55210322" w:rsidR="003B337D" w:rsidRPr="00B6652C" w:rsidRDefault="003B337D" w:rsidP="003B337D">
            <w:pPr>
              <w:rPr>
                <w:rFonts w:cstheme="minorHAnsi"/>
                <w:b/>
                <w:sz w:val="24"/>
                <w:szCs w:val="24"/>
              </w:rPr>
            </w:pPr>
          </w:p>
        </w:tc>
      </w:tr>
      <w:tr w:rsidR="003B337D" w:rsidRPr="00B6652C" w14:paraId="4257B4AC" w14:textId="77777777" w:rsidTr="00B64991">
        <w:trPr>
          <w:trHeight w:val="903"/>
        </w:trPr>
        <w:tc>
          <w:tcPr>
            <w:tcW w:w="695" w:type="pct"/>
          </w:tcPr>
          <w:p w14:paraId="0F86CB11" w14:textId="5FA3CB51" w:rsidR="003B337D" w:rsidRPr="00B6652C" w:rsidRDefault="00603F54" w:rsidP="003B337D">
            <w:pPr>
              <w:rPr>
                <w:rFonts w:cstheme="minorHAnsi"/>
                <w:b/>
                <w:sz w:val="24"/>
                <w:szCs w:val="24"/>
              </w:rPr>
            </w:pPr>
            <w:r>
              <w:rPr>
                <w:rFonts w:cstheme="minorHAnsi"/>
                <w:b/>
                <w:sz w:val="24"/>
                <w:szCs w:val="24"/>
              </w:rPr>
              <w:t>G23.</w:t>
            </w:r>
            <w:r w:rsidR="009A25A8">
              <w:rPr>
                <w:rFonts w:cstheme="minorHAnsi"/>
                <w:b/>
                <w:sz w:val="24"/>
                <w:szCs w:val="24"/>
              </w:rPr>
              <w:t>vi.</w:t>
            </w:r>
          </w:p>
        </w:tc>
        <w:tc>
          <w:tcPr>
            <w:tcW w:w="3993" w:type="pct"/>
          </w:tcPr>
          <w:p w14:paraId="412916B4" w14:textId="18914403" w:rsidR="003B337D" w:rsidRPr="00B6652C" w:rsidRDefault="003B337D" w:rsidP="003B337D">
            <w:pPr>
              <w:rPr>
                <w:rFonts w:cstheme="minorHAnsi"/>
                <w:b/>
                <w:sz w:val="24"/>
                <w:szCs w:val="24"/>
              </w:rPr>
            </w:pPr>
            <w:r w:rsidRPr="00B6652C">
              <w:rPr>
                <w:rFonts w:cstheme="minorHAnsi"/>
                <w:b/>
                <w:sz w:val="24"/>
                <w:szCs w:val="24"/>
              </w:rPr>
              <w:t>C</w:t>
            </w:r>
            <w:r w:rsidR="009A25A8">
              <w:rPr>
                <w:rFonts w:cstheme="minorHAnsi"/>
                <w:b/>
                <w:sz w:val="24"/>
                <w:szCs w:val="24"/>
              </w:rPr>
              <w:t>hair Matters</w:t>
            </w:r>
          </w:p>
          <w:p w14:paraId="0A22CCE1" w14:textId="2369B48B" w:rsidR="009A25A8" w:rsidRDefault="009A25A8" w:rsidP="009A25A8">
            <w:pPr>
              <w:rPr>
                <w:rFonts w:cstheme="minorHAnsi"/>
                <w:b/>
                <w:bCs/>
                <w:sz w:val="24"/>
                <w:szCs w:val="24"/>
              </w:rPr>
            </w:pPr>
            <w:r w:rsidRPr="009A25A8">
              <w:rPr>
                <w:rFonts w:cstheme="minorHAnsi"/>
                <w:b/>
                <w:bCs/>
                <w:sz w:val="24"/>
                <w:szCs w:val="24"/>
              </w:rPr>
              <w:t>Increase in Precept</w:t>
            </w:r>
          </w:p>
          <w:p w14:paraId="293FF411" w14:textId="5415B592" w:rsidR="009A25A8" w:rsidRDefault="009A25A8" w:rsidP="009A25A8">
            <w:pPr>
              <w:rPr>
                <w:rFonts w:cstheme="minorHAnsi"/>
                <w:sz w:val="24"/>
                <w:szCs w:val="24"/>
              </w:rPr>
            </w:pPr>
            <w:r>
              <w:rPr>
                <w:rFonts w:cstheme="minorHAnsi"/>
                <w:sz w:val="24"/>
                <w:szCs w:val="24"/>
              </w:rPr>
              <w:t>The Chair asked the PC to discuss whether or not it was felt necessary to increase the Precept for 2022/2023 in order to offer a more competitive rate of pay for prospect Clerks.  This was discussed and the PC were in agreement to increase the Precept.</w:t>
            </w:r>
          </w:p>
          <w:p w14:paraId="7D423DF2" w14:textId="741A7A53" w:rsidR="009A25A8" w:rsidRPr="009A25A8" w:rsidRDefault="009A25A8" w:rsidP="009A25A8">
            <w:pPr>
              <w:rPr>
                <w:rFonts w:cstheme="minorHAnsi"/>
                <w:sz w:val="24"/>
                <w:szCs w:val="24"/>
              </w:rPr>
            </w:pPr>
          </w:p>
        </w:tc>
        <w:tc>
          <w:tcPr>
            <w:tcW w:w="312" w:type="pct"/>
          </w:tcPr>
          <w:p w14:paraId="714F737C" w14:textId="77777777" w:rsidR="003B337D" w:rsidRDefault="003B337D" w:rsidP="003B337D">
            <w:pPr>
              <w:rPr>
                <w:rFonts w:cstheme="minorHAnsi"/>
                <w:b/>
                <w:sz w:val="24"/>
                <w:szCs w:val="24"/>
              </w:rPr>
            </w:pPr>
          </w:p>
          <w:p w14:paraId="100E3E95" w14:textId="77777777" w:rsidR="003B337D" w:rsidRDefault="003B337D" w:rsidP="003B337D">
            <w:pPr>
              <w:rPr>
                <w:rFonts w:cstheme="minorHAnsi"/>
                <w:b/>
                <w:sz w:val="24"/>
                <w:szCs w:val="24"/>
              </w:rPr>
            </w:pPr>
          </w:p>
          <w:p w14:paraId="6DAA8907" w14:textId="77777777" w:rsidR="003B337D" w:rsidRPr="00B6652C" w:rsidRDefault="003B337D" w:rsidP="003B337D">
            <w:pPr>
              <w:rPr>
                <w:rFonts w:cstheme="minorHAnsi"/>
                <w:b/>
                <w:sz w:val="24"/>
                <w:szCs w:val="24"/>
              </w:rPr>
            </w:pPr>
          </w:p>
        </w:tc>
      </w:tr>
      <w:tr w:rsidR="003B337D" w:rsidRPr="00B6652C" w14:paraId="729F1521" w14:textId="77777777" w:rsidTr="00B64991">
        <w:trPr>
          <w:trHeight w:val="1261"/>
        </w:trPr>
        <w:tc>
          <w:tcPr>
            <w:tcW w:w="695" w:type="pct"/>
          </w:tcPr>
          <w:p w14:paraId="39BB1050" w14:textId="1E8CFB6C" w:rsidR="003B337D" w:rsidRPr="00B6652C" w:rsidRDefault="009A25A8" w:rsidP="003B337D">
            <w:pPr>
              <w:rPr>
                <w:rFonts w:cstheme="minorHAnsi"/>
                <w:b/>
                <w:sz w:val="24"/>
                <w:szCs w:val="24"/>
              </w:rPr>
            </w:pPr>
            <w:r>
              <w:rPr>
                <w:rFonts w:cstheme="minorHAnsi"/>
                <w:b/>
                <w:sz w:val="24"/>
                <w:szCs w:val="24"/>
              </w:rPr>
              <w:t>G24</w:t>
            </w:r>
          </w:p>
        </w:tc>
        <w:tc>
          <w:tcPr>
            <w:tcW w:w="3993" w:type="pct"/>
          </w:tcPr>
          <w:p w14:paraId="375D839E" w14:textId="77777777" w:rsidR="00B10CB0" w:rsidRDefault="009A25A8" w:rsidP="009A25A8">
            <w:pPr>
              <w:spacing w:after="120" w:line="264" w:lineRule="auto"/>
              <w:rPr>
                <w:b/>
                <w:bCs/>
                <w:sz w:val="24"/>
                <w:szCs w:val="24"/>
              </w:rPr>
            </w:pPr>
            <w:r w:rsidRPr="009A25A8">
              <w:rPr>
                <w:b/>
                <w:bCs/>
                <w:sz w:val="24"/>
                <w:szCs w:val="24"/>
              </w:rPr>
              <w:t>Time and Date of Next Meeting</w:t>
            </w:r>
          </w:p>
          <w:p w14:paraId="146A3937" w14:textId="22C56E4B" w:rsidR="00B64991" w:rsidRPr="00B64991" w:rsidRDefault="00B64991" w:rsidP="009A25A8">
            <w:pPr>
              <w:spacing w:after="120" w:line="264" w:lineRule="auto"/>
              <w:rPr>
                <w:sz w:val="24"/>
                <w:szCs w:val="24"/>
              </w:rPr>
            </w:pPr>
            <w:r>
              <w:rPr>
                <w:sz w:val="24"/>
                <w:szCs w:val="24"/>
              </w:rPr>
              <w:t>The Parish Council meeting was confirmed as Monday 12</w:t>
            </w:r>
            <w:r w:rsidRPr="00B64991">
              <w:rPr>
                <w:sz w:val="24"/>
                <w:szCs w:val="24"/>
                <w:vertAlign w:val="superscript"/>
              </w:rPr>
              <w:t>th</w:t>
            </w:r>
            <w:r>
              <w:rPr>
                <w:sz w:val="24"/>
                <w:szCs w:val="24"/>
              </w:rPr>
              <w:t xml:space="preserve"> September 2022 at 7.30pm in the Hatton Arms.</w:t>
            </w:r>
          </w:p>
        </w:tc>
        <w:tc>
          <w:tcPr>
            <w:tcW w:w="312" w:type="pct"/>
          </w:tcPr>
          <w:p w14:paraId="4A21B72A" w14:textId="77777777" w:rsidR="003B337D" w:rsidRDefault="003B337D" w:rsidP="003B337D">
            <w:pPr>
              <w:rPr>
                <w:rFonts w:cstheme="minorHAnsi"/>
                <w:b/>
                <w:sz w:val="24"/>
                <w:szCs w:val="24"/>
              </w:rPr>
            </w:pPr>
          </w:p>
          <w:p w14:paraId="0A7CAB57" w14:textId="77777777" w:rsidR="003B337D" w:rsidRDefault="003B337D" w:rsidP="003B337D">
            <w:pPr>
              <w:rPr>
                <w:rFonts w:cstheme="minorHAnsi"/>
                <w:b/>
                <w:sz w:val="24"/>
                <w:szCs w:val="24"/>
              </w:rPr>
            </w:pPr>
          </w:p>
          <w:p w14:paraId="176E0413" w14:textId="12609544" w:rsidR="003B337D" w:rsidRPr="00B6652C" w:rsidRDefault="003B337D" w:rsidP="003B337D">
            <w:pPr>
              <w:rPr>
                <w:rFonts w:cstheme="minorHAnsi"/>
                <w:b/>
                <w:sz w:val="24"/>
                <w:szCs w:val="24"/>
              </w:rPr>
            </w:pPr>
          </w:p>
        </w:tc>
      </w:tr>
    </w:tbl>
    <w:p w14:paraId="47E5B1DA" w14:textId="77777777" w:rsidR="002D601A" w:rsidRDefault="002D601A"/>
    <w:sectPr w:rsidR="002D601A" w:rsidSect="00593675">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1ACCE" w14:textId="77777777" w:rsidR="00B77771" w:rsidRDefault="00B77771" w:rsidP="00593675">
      <w:pPr>
        <w:spacing w:after="0" w:line="240" w:lineRule="auto"/>
      </w:pPr>
      <w:r>
        <w:separator/>
      </w:r>
    </w:p>
  </w:endnote>
  <w:endnote w:type="continuationSeparator" w:id="0">
    <w:p w14:paraId="087B1AB5" w14:textId="77777777" w:rsidR="00B77771" w:rsidRDefault="00B77771" w:rsidP="00593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ngSong">
    <w:charset w:val="86"/>
    <w:family w:val="modern"/>
    <w:pitch w:val="fixed"/>
    <w:sig w:usb0="800002BF" w:usb1="38CF7CFA" w:usb2="00000016" w:usb3="00000000" w:csb0="00040001" w:csb1="00000000"/>
  </w:font>
  <w:font w:name="KodchiangUPC">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62405" w14:textId="77777777" w:rsidR="002763EC" w:rsidRDefault="002763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EE160" w14:textId="77777777" w:rsidR="00AD75D7" w:rsidRDefault="00AD75D7" w:rsidP="00593675">
    <w:pPr>
      <w:pStyle w:val="Footer"/>
      <w:pBdr>
        <w:top w:val="thinThickSmallGap" w:sz="24" w:space="1" w:color="622423"/>
      </w:pBdr>
      <w:tabs>
        <w:tab w:val="clear" w:pos="4513"/>
      </w:tabs>
      <w:rPr>
        <w:rFonts w:eastAsia="FangSong" w:cs="KodchiangUPC"/>
        <w:sz w:val="16"/>
        <w:szCs w:val="16"/>
      </w:rPr>
    </w:pPr>
  </w:p>
  <w:p w14:paraId="2168F79E" w14:textId="77777777" w:rsidR="004A5195" w:rsidRPr="00AD75D7" w:rsidRDefault="004A5195" w:rsidP="00593675">
    <w:pPr>
      <w:pStyle w:val="Footer"/>
      <w:pBdr>
        <w:top w:val="thinThickSmallGap" w:sz="24" w:space="1" w:color="622423"/>
      </w:pBdr>
      <w:tabs>
        <w:tab w:val="clear" w:pos="4513"/>
      </w:tabs>
      <w:rPr>
        <w:rFonts w:eastAsia="FangSong" w:cs="KodchiangUPC"/>
        <w:sz w:val="16"/>
        <w:szCs w:val="16"/>
      </w:rPr>
    </w:pPr>
    <w:r>
      <w:rPr>
        <w:rFonts w:eastAsia="FangSong" w:cs="KodchiangUPC"/>
        <w:sz w:val="16"/>
        <w:szCs w:val="16"/>
      </w:rPr>
      <w:tab/>
      <w:t>P</w:t>
    </w:r>
    <w:r w:rsidRPr="00B44979">
      <w:rPr>
        <w:rFonts w:eastAsia="FangSong" w:cs="KodchiangUPC"/>
        <w:sz w:val="16"/>
        <w:szCs w:val="16"/>
      </w:rPr>
      <w:t xml:space="preserve">age </w:t>
    </w:r>
    <w:r w:rsidRPr="00B44979">
      <w:rPr>
        <w:rFonts w:eastAsia="FangSong" w:cs="KodchiangUPC"/>
        <w:sz w:val="16"/>
        <w:szCs w:val="16"/>
      </w:rPr>
      <w:fldChar w:fldCharType="begin"/>
    </w:r>
    <w:r w:rsidRPr="00B44979">
      <w:rPr>
        <w:rFonts w:eastAsia="FangSong" w:cs="KodchiangUPC"/>
        <w:sz w:val="16"/>
        <w:szCs w:val="16"/>
      </w:rPr>
      <w:instrText xml:space="preserve"> PAGE   \* MERGEFORMAT </w:instrText>
    </w:r>
    <w:r w:rsidRPr="00B44979">
      <w:rPr>
        <w:rFonts w:eastAsia="FangSong" w:cs="KodchiangUPC"/>
        <w:sz w:val="16"/>
        <w:szCs w:val="16"/>
      </w:rPr>
      <w:fldChar w:fldCharType="separate"/>
    </w:r>
    <w:r w:rsidR="007E2C21">
      <w:rPr>
        <w:rFonts w:eastAsia="FangSong" w:cs="KodchiangUPC"/>
        <w:noProof/>
        <w:sz w:val="16"/>
        <w:szCs w:val="16"/>
      </w:rPr>
      <w:t>4</w:t>
    </w:r>
    <w:r w:rsidRPr="00B44979">
      <w:rPr>
        <w:rFonts w:eastAsia="FangSong" w:cs="KodchiangUPC"/>
        <w:noProof/>
        <w:sz w:val="16"/>
        <w:szCs w:val="16"/>
      </w:rPr>
      <w:fldChar w:fldCharType="end"/>
    </w:r>
  </w:p>
  <w:p w14:paraId="52F036C6" w14:textId="77777777" w:rsidR="004A5195" w:rsidRPr="00AD75D7" w:rsidRDefault="004A5195" w:rsidP="00AD75D7">
    <w:pPr>
      <w:pStyle w:val="Footer"/>
      <w:pBdr>
        <w:top w:val="thinThickSmallGap" w:sz="24" w:space="1" w:color="622423"/>
      </w:pBdr>
      <w:tabs>
        <w:tab w:val="clear" w:pos="4513"/>
      </w:tabs>
      <w:rPr>
        <w:sz w:val="16"/>
        <w:szCs w:val="16"/>
      </w:rPr>
    </w:pPr>
    <w:r w:rsidRPr="006D7DD1">
      <w:rPr>
        <w:sz w:val="16"/>
        <w:szCs w:val="16"/>
      </w:rPr>
      <w:t>Signed as a true copy</w:t>
    </w:r>
    <w:r>
      <w:rPr>
        <w:sz w:val="16"/>
        <w:szCs w:val="16"/>
      </w:rPr>
      <w:t xml:space="preserve">      ………………………………………………….…</w:t>
    </w:r>
    <w:r w:rsidR="00AD75D7">
      <w:rPr>
        <w:sz w:val="16"/>
        <w:szCs w:val="16"/>
      </w:rPr>
      <w:t>…...………………………………</w:t>
    </w:r>
    <w:r>
      <w:rPr>
        <w:sz w:val="16"/>
        <w:szCs w:val="16"/>
      </w:rPr>
      <w:t xml:space="preserve">              Dated………………………………………….</w:t>
    </w:r>
    <w:r>
      <w:rPr>
        <w:sz w:val="16"/>
        <w:szCs w:val="16"/>
      </w:rPr>
      <w:tab/>
    </w:r>
  </w:p>
  <w:p w14:paraId="6472239E" w14:textId="77777777" w:rsidR="004A5195" w:rsidRDefault="004A5195">
    <w:pPr>
      <w:pStyle w:val="Footer"/>
    </w:pPr>
  </w:p>
  <w:p w14:paraId="09CD4E80" w14:textId="77777777" w:rsidR="004A5195" w:rsidRDefault="004A51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5C20E" w14:textId="77777777" w:rsidR="002763EC" w:rsidRDefault="00276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B99EA" w14:textId="77777777" w:rsidR="00B77771" w:rsidRDefault="00B77771" w:rsidP="00593675">
      <w:pPr>
        <w:spacing w:after="0" w:line="240" w:lineRule="auto"/>
      </w:pPr>
      <w:r>
        <w:separator/>
      </w:r>
    </w:p>
  </w:footnote>
  <w:footnote w:type="continuationSeparator" w:id="0">
    <w:p w14:paraId="0B6DD0B7" w14:textId="77777777" w:rsidR="00B77771" w:rsidRDefault="00B77771" w:rsidP="00593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55482" w14:textId="77777777" w:rsidR="004A5195" w:rsidRDefault="002915FF">
    <w:pPr>
      <w:pStyle w:val="Header"/>
    </w:pPr>
    <w:r>
      <w:rPr>
        <w:noProof/>
      </w:rPr>
      <w:pict w14:anchorId="533816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03360" o:spid="_x0000_s1026" type="#_x0000_t136" style="position:absolute;margin-left:0;margin-top:0;width:461.15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B1E27" w14:textId="77777777" w:rsidR="004A5195" w:rsidRDefault="002915FF">
    <w:pPr>
      <w:pStyle w:val="Header"/>
    </w:pPr>
    <w:r>
      <w:rPr>
        <w:noProof/>
      </w:rPr>
      <w:pict w14:anchorId="29B78D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03361" o:spid="_x0000_s1027" type="#_x0000_t136" style="position:absolute;margin-left:0;margin-top:0;width:461.15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0360B" w14:textId="77777777" w:rsidR="004A5195" w:rsidRDefault="002915FF">
    <w:pPr>
      <w:pStyle w:val="Header"/>
    </w:pPr>
    <w:r>
      <w:rPr>
        <w:noProof/>
      </w:rPr>
      <w:pict w14:anchorId="01C78F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03359" o:spid="_x0000_s1025" type="#_x0000_t136" style="position:absolute;margin-left:0;margin-top:0;width:461.15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A92"/>
    <w:multiLevelType w:val="hybridMultilevel"/>
    <w:tmpl w:val="4300D5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F77096C"/>
    <w:multiLevelType w:val="hybridMultilevel"/>
    <w:tmpl w:val="56A21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E42B24"/>
    <w:multiLevelType w:val="hybridMultilevel"/>
    <w:tmpl w:val="DFFE9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65F0E"/>
    <w:multiLevelType w:val="hybridMultilevel"/>
    <w:tmpl w:val="C65A132E"/>
    <w:lvl w:ilvl="0" w:tplc="98520362">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C621E7"/>
    <w:multiLevelType w:val="hybridMultilevel"/>
    <w:tmpl w:val="97C295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59530F5"/>
    <w:multiLevelType w:val="hybridMultilevel"/>
    <w:tmpl w:val="BDCCBD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86E58F1"/>
    <w:multiLevelType w:val="hybridMultilevel"/>
    <w:tmpl w:val="A1303680"/>
    <w:lvl w:ilvl="0" w:tplc="9DC289E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18D5CD5"/>
    <w:multiLevelType w:val="hybridMultilevel"/>
    <w:tmpl w:val="374489FA"/>
    <w:lvl w:ilvl="0" w:tplc="CA54826E">
      <w:start w:val="1"/>
      <w:numFmt w:val="decimal"/>
      <w:lvlText w:val="%1."/>
      <w:lvlJc w:val="left"/>
      <w:pPr>
        <w:ind w:left="108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63F0A30"/>
    <w:multiLevelType w:val="hybridMultilevel"/>
    <w:tmpl w:val="7D1E71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36079C"/>
    <w:multiLevelType w:val="hybridMultilevel"/>
    <w:tmpl w:val="A28657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9056A89"/>
    <w:multiLevelType w:val="hybridMultilevel"/>
    <w:tmpl w:val="BFD2908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B521392"/>
    <w:multiLevelType w:val="hybridMultilevel"/>
    <w:tmpl w:val="ABB49F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C283E55"/>
    <w:multiLevelType w:val="hybridMultilevel"/>
    <w:tmpl w:val="29B68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AD3EFF"/>
    <w:multiLevelType w:val="hybridMultilevel"/>
    <w:tmpl w:val="E234880E"/>
    <w:lvl w:ilvl="0" w:tplc="08090017">
      <w:start w:val="1"/>
      <w:numFmt w:val="lowerLetter"/>
      <w:lvlText w:val="%1)"/>
      <w:lvlJc w:val="left"/>
      <w:pPr>
        <w:ind w:left="360" w:hanging="360"/>
      </w:pPr>
    </w:lvl>
    <w:lvl w:ilvl="1" w:tplc="08090017">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30E744D6"/>
    <w:multiLevelType w:val="hybridMultilevel"/>
    <w:tmpl w:val="6F6C12E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5193406"/>
    <w:multiLevelType w:val="hybridMultilevel"/>
    <w:tmpl w:val="F8A0C75A"/>
    <w:lvl w:ilvl="0" w:tplc="4F90985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65A6B09"/>
    <w:multiLevelType w:val="hybridMultilevel"/>
    <w:tmpl w:val="6930C2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92D205C"/>
    <w:multiLevelType w:val="hybridMultilevel"/>
    <w:tmpl w:val="5D747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BC070D"/>
    <w:multiLevelType w:val="hybridMultilevel"/>
    <w:tmpl w:val="F96C56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EB6BF3"/>
    <w:multiLevelType w:val="hybridMultilevel"/>
    <w:tmpl w:val="4E6600C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E58061F"/>
    <w:multiLevelType w:val="hybridMultilevel"/>
    <w:tmpl w:val="7B1C408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FA14D4E"/>
    <w:multiLevelType w:val="hybridMultilevel"/>
    <w:tmpl w:val="F1423890"/>
    <w:lvl w:ilvl="0" w:tplc="24A6638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07923F7"/>
    <w:multiLevelType w:val="hybridMultilevel"/>
    <w:tmpl w:val="EF0C21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2D2CD6"/>
    <w:multiLevelType w:val="hybridMultilevel"/>
    <w:tmpl w:val="8B4C6CA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59786D"/>
    <w:multiLevelType w:val="hybridMultilevel"/>
    <w:tmpl w:val="687617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92B3474"/>
    <w:multiLevelType w:val="hybridMultilevel"/>
    <w:tmpl w:val="E35E184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4E75EDC"/>
    <w:multiLevelType w:val="hybridMultilevel"/>
    <w:tmpl w:val="391C34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C363E7B"/>
    <w:multiLevelType w:val="hybridMultilevel"/>
    <w:tmpl w:val="7EA4F68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653E3FD7"/>
    <w:multiLevelType w:val="hybridMultilevel"/>
    <w:tmpl w:val="96A6EA6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5B52BEC"/>
    <w:multiLevelType w:val="hybridMultilevel"/>
    <w:tmpl w:val="8B7801E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5D97684"/>
    <w:multiLevelType w:val="hybridMultilevel"/>
    <w:tmpl w:val="03C28C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DA42F6"/>
    <w:multiLevelType w:val="hybridMultilevel"/>
    <w:tmpl w:val="21CE20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9105923"/>
    <w:multiLevelType w:val="hybridMultilevel"/>
    <w:tmpl w:val="9F282A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D336C9"/>
    <w:multiLevelType w:val="hybridMultilevel"/>
    <w:tmpl w:val="EE90D2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D383D6E"/>
    <w:multiLevelType w:val="hybridMultilevel"/>
    <w:tmpl w:val="B810C5A8"/>
    <w:lvl w:ilvl="0" w:tplc="1B7CC67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DAA5FDB"/>
    <w:multiLevelType w:val="hybridMultilevel"/>
    <w:tmpl w:val="5FB0676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6" w15:restartNumberingAfterBreak="0">
    <w:nsid w:val="774A24FF"/>
    <w:multiLevelType w:val="hybridMultilevel"/>
    <w:tmpl w:val="FBBA9E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D9D54D6"/>
    <w:multiLevelType w:val="hybridMultilevel"/>
    <w:tmpl w:val="FBD479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3137186">
    <w:abstractNumId w:val="15"/>
  </w:num>
  <w:num w:numId="2" w16cid:durableId="879168377">
    <w:abstractNumId w:val="26"/>
  </w:num>
  <w:num w:numId="3" w16cid:durableId="122312211">
    <w:abstractNumId w:val="9"/>
  </w:num>
  <w:num w:numId="4" w16cid:durableId="656570186">
    <w:abstractNumId w:val="36"/>
  </w:num>
  <w:num w:numId="5" w16cid:durableId="1670861587">
    <w:abstractNumId w:val="4"/>
  </w:num>
  <w:num w:numId="6" w16cid:durableId="1839542188">
    <w:abstractNumId w:val="33"/>
  </w:num>
  <w:num w:numId="7" w16cid:durableId="7669265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86616395">
    <w:abstractNumId w:val="16"/>
  </w:num>
  <w:num w:numId="9" w16cid:durableId="340087916">
    <w:abstractNumId w:val="3"/>
  </w:num>
  <w:num w:numId="10" w16cid:durableId="1218585325">
    <w:abstractNumId w:val="10"/>
  </w:num>
  <w:num w:numId="11" w16cid:durableId="637347186">
    <w:abstractNumId w:val="13"/>
  </w:num>
  <w:num w:numId="12" w16cid:durableId="504824306">
    <w:abstractNumId w:val="22"/>
  </w:num>
  <w:num w:numId="13" w16cid:durableId="1439715579">
    <w:abstractNumId w:val="14"/>
  </w:num>
  <w:num w:numId="14" w16cid:durableId="2025357038">
    <w:abstractNumId w:val="23"/>
  </w:num>
  <w:num w:numId="15" w16cid:durableId="897671584">
    <w:abstractNumId w:val="19"/>
  </w:num>
  <w:num w:numId="16" w16cid:durableId="367801596">
    <w:abstractNumId w:val="37"/>
  </w:num>
  <w:num w:numId="17" w16cid:durableId="214971259">
    <w:abstractNumId w:val="5"/>
  </w:num>
  <w:num w:numId="18" w16cid:durableId="489097370">
    <w:abstractNumId w:val="12"/>
  </w:num>
  <w:num w:numId="19" w16cid:durableId="460146922">
    <w:abstractNumId w:val="1"/>
  </w:num>
  <w:num w:numId="20" w16cid:durableId="1304308752">
    <w:abstractNumId w:val="29"/>
  </w:num>
  <w:num w:numId="21" w16cid:durableId="984747336">
    <w:abstractNumId w:val="21"/>
  </w:num>
  <w:num w:numId="22" w16cid:durableId="1079443691">
    <w:abstractNumId w:val="6"/>
  </w:num>
  <w:num w:numId="23" w16cid:durableId="78643323">
    <w:abstractNumId w:val="30"/>
  </w:num>
  <w:num w:numId="24" w16cid:durableId="1479375139">
    <w:abstractNumId w:val="34"/>
  </w:num>
  <w:num w:numId="25" w16cid:durableId="11345219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049202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263587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236449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88506645">
    <w:abstractNumId w:val="0"/>
  </w:num>
  <w:num w:numId="30" w16cid:durableId="1483539706">
    <w:abstractNumId w:val="8"/>
  </w:num>
  <w:num w:numId="31" w16cid:durableId="1917746139">
    <w:abstractNumId w:val="31"/>
  </w:num>
  <w:num w:numId="32" w16cid:durableId="1958559802">
    <w:abstractNumId w:val="24"/>
  </w:num>
  <w:num w:numId="33" w16cid:durableId="2009600078">
    <w:abstractNumId w:val="20"/>
  </w:num>
  <w:num w:numId="34" w16cid:durableId="45838638">
    <w:abstractNumId w:val="25"/>
  </w:num>
  <w:num w:numId="35" w16cid:durableId="984965531">
    <w:abstractNumId w:val="28"/>
  </w:num>
  <w:num w:numId="36" w16cid:durableId="736316753">
    <w:abstractNumId w:val="7"/>
  </w:num>
  <w:num w:numId="37" w16cid:durableId="1890065683">
    <w:abstractNumId w:val="18"/>
  </w:num>
  <w:num w:numId="38" w16cid:durableId="994724414">
    <w:abstractNumId w:val="32"/>
  </w:num>
  <w:num w:numId="39" w16cid:durableId="2007900149">
    <w:abstractNumId w:val="17"/>
  </w:num>
  <w:num w:numId="40" w16cid:durableId="1876964749">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675"/>
    <w:rsid w:val="00000AFF"/>
    <w:rsid w:val="00005ED0"/>
    <w:rsid w:val="000141D0"/>
    <w:rsid w:val="000154E4"/>
    <w:rsid w:val="00016090"/>
    <w:rsid w:val="000204B8"/>
    <w:rsid w:val="0002166E"/>
    <w:rsid w:val="00021D3D"/>
    <w:rsid w:val="00022FC0"/>
    <w:rsid w:val="000238DC"/>
    <w:rsid w:val="00030B64"/>
    <w:rsid w:val="0003190C"/>
    <w:rsid w:val="000557E6"/>
    <w:rsid w:val="00067C4C"/>
    <w:rsid w:val="00071123"/>
    <w:rsid w:val="00072FFA"/>
    <w:rsid w:val="000749D5"/>
    <w:rsid w:val="00075F0B"/>
    <w:rsid w:val="00080050"/>
    <w:rsid w:val="00093BC1"/>
    <w:rsid w:val="00093FDB"/>
    <w:rsid w:val="00096D68"/>
    <w:rsid w:val="000A7114"/>
    <w:rsid w:val="000B06C0"/>
    <w:rsid w:val="000C3906"/>
    <w:rsid w:val="000C60A2"/>
    <w:rsid w:val="000D354E"/>
    <w:rsid w:val="00102922"/>
    <w:rsid w:val="0010521E"/>
    <w:rsid w:val="0011400B"/>
    <w:rsid w:val="001279BE"/>
    <w:rsid w:val="00141FE0"/>
    <w:rsid w:val="00143A0D"/>
    <w:rsid w:val="00143E7A"/>
    <w:rsid w:val="00147616"/>
    <w:rsid w:val="001507CF"/>
    <w:rsid w:val="001528DA"/>
    <w:rsid w:val="0016118C"/>
    <w:rsid w:val="001640E4"/>
    <w:rsid w:val="0017776B"/>
    <w:rsid w:val="00180505"/>
    <w:rsid w:val="001A3940"/>
    <w:rsid w:val="001B02C9"/>
    <w:rsid w:val="001B1AC1"/>
    <w:rsid w:val="001B6E65"/>
    <w:rsid w:val="001D066A"/>
    <w:rsid w:val="001E01B9"/>
    <w:rsid w:val="001F04FC"/>
    <w:rsid w:val="001F1A46"/>
    <w:rsid w:val="00210463"/>
    <w:rsid w:val="00213F64"/>
    <w:rsid w:val="00222C49"/>
    <w:rsid w:val="0023514E"/>
    <w:rsid w:val="00244B90"/>
    <w:rsid w:val="002531AF"/>
    <w:rsid w:val="0026192D"/>
    <w:rsid w:val="0026207A"/>
    <w:rsid w:val="00272B87"/>
    <w:rsid w:val="00275411"/>
    <w:rsid w:val="002763EC"/>
    <w:rsid w:val="00277443"/>
    <w:rsid w:val="002869DE"/>
    <w:rsid w:val="0028724A"/>
    <w:rsid w:val="00287AB4"/>
    <w:rsid w:val="002903E0"/>
    <w:rsid w:val="002915FF"/>
    <w:rsid w:val="002A3BAF"/>
    <w:rsid w:val="002C3B66"/>
    <w:rsid w:val="002D5E90"/>
    <w:rsid w:val="002D601A"/>
    <w:rsid w:val="002E1E88"/>
    <w:rsid w:val="002E3A38"/>
    <w:rsid w:val="002E5884"/>
    <w:rsid w:val="002E5D35"/>
    <w:rsid w:val="00323D0E"/>
    <w:rsid w:val="00326498"/>
    <w:rsid w:val="00332504"/>
    <w:rsid w:val="00335A9B"/>
    <w:rsid w:val="00336E46"/>
    <w:rsid w:val="00361C83"/>
    <w:rsid w:val="00362295"/>
    <w:rsid w:val="00373F65"/>
    <w:rsid w:val="0039188C"/>
    <w:rsid w:val="00393D16"/>
    <w:rsid w:val="00394B7C"/>
    <w:rsid w:val="003A3403"/>
    <w:rsid w:val="003B337D"/>
    <w:rsid w:val="003D3DC9"/>
    <w:rsid w:val="003D5B52"/>
    <w:rsid w:val="003E5757"/>
    <w:rsid w:val="003F427B"/>
    <w:rsid w:val="004158C7"/>
    <w:rsid w:val="0041739E"/>
    <w:rsid w:val="00420479"/>
    <w:rsid w:val="004361F1"/>
    <w:rsid w:val="0044466F"/>
    <w:rsid w:val="00472F96"/>
    <w:rsid w:val="004750F2"/>
    <w:rsid w:val="00485980"/>
    <w:rsid w:val="004A3C73"/>
    <w:rsid w:val="004A5195"/>
    <w:rsid w:val="004C44C8"/>
    <w:rsid w:val="005129B0"/>
    <w:rsid w:val="005322BF"/>
    <w:rsid w:val="0053742D"/>
    <w:rsid w:val="00541C8B"/>
    <w:rsid w:val="0054345D"/>
    <w:rsid w:val="00544B22"/>
    <w:rsid w:val="00551E65"/>
    <w:rsid w:val="005627AF"/>
    <w:rsid w:val="005754B5"/>
    <w:rsid w:val="00581E24"/>
    <w:rsid w:val="00582FC3"/>
    <w:rsid w:val="00593675"/>
    <w:rsid w:val="00595342"/>
    <w:rsid w:val="005954E0"/>
    <w:rsid w:val="005A63BB"/>
    <w:rsid w:val="005B06D5"/>
    <w:rsid w:val="005B45CD"/>
    <w:rsid w:val="005C25E1"/>
    <w:rsid w:val="005C5674"/>
    <w:rsid w:val="005D0EC8"/>
    <w:rsid w:val="005D6BC2"/>
    <w:rsid w:val="005E615C"/>
    <w:rsid w:val="005F133D"/>
    <w:rsid w:val="005F1862"/>
    <w:rsid w:val="005F1B3F"/>
    <w:rsid w:val="005F613F"/>
    <w:rsid w:val="00603F54"/>
    <w:rsid w:val="00621F61"/>
    <w:rsid w:val="00627A17"/>
    <w:rsid w:val="00631BDD"/>
    <w:rsid w:val="006378BE"/>
    <w:rsid w:val="00655D09"/>
    <w:rsid w:val="00662933"/>
    <w:rsid w:val="00662A57"/>
    <w:rsid w:val="00665FFC"/>
    <w:rsid w:val="006931AD"/>
    <w:rsid w:val="006C0581"/>
    <w:rsid w:val="006C18BE"/>
    <w:rsid w:val="006D72CC"/>
    <w:rsid w:val="007016A9"/>
    <w:rsid w:val="00715005"/>
    <w:rsid w:val="0072275D"/>
    <w:rsid w:val="007526C0"/>
    <w:rsid w:val="007732B9"/>
    <w:rsid w:val="007824AE"/>
    <w:rsid w:val="007932C3"/>
    <w:rsid w:val="007C2E58"/>
    <w:rsid w:val="007E0E50"/>
    <w:rsid w:val="007E2C21"/>
    <w:rsid w:val="007E5408"/>
    <w:rsid w:val="007F7404"/>
    <w:rsid w:val="00800769"/>
    <w:rsid w:val="00815E9A"/>
    <w:rsid w:val="00823F83"/>
    <w:rsid w:val="00830E6E"/>
    <w:rsid w:val="0083548A"/>
    <w:rsid w:val="008558D2"/>
    <w:rsid w:val="008614BD"/>
    <w:rsid w:val="00862B65"/>
    <w:rsid w:val="00864DF4"/>
    <w:rsid w:val="00865160"/>
    <w:rsid w:val="00873A20"/>
    <w:rsid w:val="00894875"/>
    <w:rsid w:val="008A12F5"/>
    <w:rsid w:val="008B0731"/>
    <w:rsid w:val="008B430F"/>
    <w:rsid w:val="008C0CA2"/>
    <w:rsid w:val="008D5DC4"/>
    <w:rsid w:val="008F727F"/>
    <w:rsid w:val="00900CDD"/>
    <w:rsid w:val="00914111"/>
    <w:rsid w:val="00924722"/>
    <w:rsid w:val="00941787"/>
    <w:rsid w:val="00954B1F"/>
    <w:rsid w:val="009673CC"/>
    <w:rsid w:val="0098583B"/>
    <w:rsid w:val="009920C7"/>
    <w:rsid w:val="009A25A8"/>
    <w:rsid w:val="009A3CB8"/>
    <w:rsid w:val="009B2007"/>
    <w:rsid w:val="009C0E6F"/>
    <w:rsid w:val="009C4B59"/>
    <w:rsid w:val="009D1495"/>
    <w:rsid w:val="009D454D"/>
    <w:rsid w:val="009D5F43"/>
    <w:rsid w:val="009D6778"/>
    <w:rsid w:val="009E3728"/>
    <w:rsid w:val="009E4C9E"/>
    <w:rsid w:val="009F3B8D"/>
    <w:rsid w:val="00A03A92"/>
    <w:rsid w:val="00A17569"/>
    <w:rsid w:val="00A176E2"/>
    <w:rsid w:val="00A3427F"/>
    <w:rsid w:val="00A51130"/>
    <w:rsid w:val="00A70A0E"/>
    <w:rsid w:val="00A743B9"/>
    <w:rsid w:val="00A86176"/>
    <w:rsid w:val="00A93E40"/>
    <w:rsid w:val="00A97BE3"/>
    <w:rsid w:val="00AA590C"/>
    <w:rsid w:val="00AB1522"/>
    <w:rsid w:val="00AC68CA"/>
    <w:rsid w:val="00AD0D55"/>
    <w:rsid w:val="00AD527A"/>
    <w:rsid w:val="00AD75D7"/>
    <w:rsid w:val="00AE3F29"/>
    <w:rsid w:val="00AF31AA"/>
    <w:rsid w:val="00AF3B28"/>
    <w:rsid w:val="00B00ADF"/>
    <w:rsid w:val="00B10CB0"/>
    <w:rsid w:val="00B12B6F"/>
    <w:rsid w:val="00B130DD"/>
    <w:rsid w:val="00B15DCA"/>
    <w:rsid w:val="00B223F7"/>
    <w:rsid w:val="00B338EA"/>
    <w:rsid w:val="00B37C04"/>
    <w:rsid w:val="00B423CE"/>
    <w:rsid w:val="00B51360"/>
    <w:rsid w:val="00B64991"/>
    <w:rsid w:val="00B64E98"/>
    <w:rsid w:val="00B6652C"/>
    <w:rsid w:val="00B67489"/>
    <w:rsid w:val="00B7348A"/>
    <w:rsid w:val="00B75B7F"/>
    <w:rsid w:val="00B77771"/>
    <w:rsid w:val="00B87A8A"/>
    <w:rsid w:val="00BA071D"/>
    <w:rsid w:val="00BB4A18"/>
    <w:rsid w:val="00BF1A29"/>
    <w:rsid w:val="00C00AF0"/>
    <w:rsid w:val="00C02855"/>
    <w:rsid w:val="00C05FFE"/>
    <w:rsid w:val="00C43E6F"/>
    <w:rsid w:val="00C524F5"/>
    <w:rsid w:val="00C61C2B"/>
    <w:rsid w:val="00C777F5"/>
    <w:rsid w:val="00C80C29"/>
    <w:rsid w:val="00C81F3C"/>
    <w:rsid w:val="00C825E0"/>
    <w:rsid w:val="00C83114"/>
    <w:rsid w:val="00C87E48"/>
    <w:rsid w:val="00C97751"/>
    <w:rsid w:val="00CD09C9"/>
    <w:rsid w:val="00CD6190"/>
    <w:rsid w:val="00CD71CE"/>
    <w:rsid w:val="00CF12D4"/>
    <w:rsid w:val="00CF23A4"/>
    <w:rsid w:val="00CF5D8A"/>
    <w:rsid w:val="00D02048"/>
    <w:rsid w:val="00D15049"/>
    <w:rsid w:val="00D26926"/>
    <w:rsid w:val="00D31BB8"/>
    <w:rsid w:val="00D3770E"/>
    <w:rsid w:val="00D47830"/>
    <w:rsid w:val="00D47D6A"/>
    <w:rsid w:val="00D50CEC"/>
    <w:rsid w:val="00D56E93"/>
    <w:rsid w:val="00DB650A"/>
    <w:rsid w:val="00DB66A1"/>
    <w:rsid w:val="00DC5CFC"/>
    <w:rsid w:val="00DC5FF5"/>
    <w:rsid w:val="00DD4D24"/>
    <w:rsid w:val="00DE569A"/>
    <w:rsid w:val="00E072F2"/>
    <w:rsid w:val="00E2763A"/>
    <w:rsid w:val="00E307C4"/>
    <w:rsid w:val="00E343BF"/>
    <w:rsid w:val="00E34C83"/>
    <w:rsid w:val="00E34F20"/>
    <w:rsid w:val="00E34F46"/>
    <w:rsid w:val="00E36657"/>
    <w:rsid w:val="00E56B38"/>
    <w:rsid w:val="00E64990"/>
    <w:rsid w:val="00E65A42"/>
    <w:rsid w:val="00E77C42"/>
    <w:rsid w:val="00E875A8"/>
    <w:rsid w:val="00E94F77"/>
    <w:rsid w:val="00E955ED"/>
    <w:rsid w:val="00EA2313"/>
    <w:rsid w:val="00EB1DD0"/>
    <w:rsid w:val="00EB4572"/>
    <w:rsid w:val="00EB5E0D"/>
    <w:rsid w:val="00EC6A34"/>
    <w:rsid w:val="00EE16BF"/>
    <w:rsid w:val="00EE4A94"/>
    <w:rsid w:val="00EE5C81"/>
    <w:rsid w:val="00F10939"/>
    <w:rsid w:val="00F34A23"/>
    <w:rsid w:val="00F44D0A"/>
    <w:rsid w:val="00F65679"/>
    <w:rsid w:val="00F700A2"/>
    <w:rsid w:val="00F711B1"/>
    <w:rsid w:val="00F7348B"/>
    <w:rsid w:val="00F73E65"/>
    <w:rsid w:val="00F759F3"/>
    <w:rsid w:val="00F93AE4"/>
    <w:rsid w:val="00F93C29"/>
    <w:rsid w:val="00FB7BA6"/>
    <w:rsid w:val="00FC2021"/>
    <w:rsid w:val="00FD616E"/>
    <w:rsid w:val="00FE6893"/>
    <w:rsid w:val="1BCA3A93"/>
    <w:rsid w:val="3547C847"/>
    <w:rsid w:val="3714EE4A"/>
    <w:rsid w:val="515A9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593D5"/>
  <w15:docId w15:val="{C0AB8D05-C8BD-4AB6-850B-9CBDFD652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3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3675"/>
    <w:pPr>
      <w:ind w:left="720"/>
      <w:contextualSpacing/>
    </w:pPr>
  </w:style>
  <w:style w:type="paragraph" w:styleId="Header">
    <w:name w:val="header"/>
    <w:basedOn w:val="Normal"/>
    <w:link w:val="HeaderChar"/>
    <w:uiPriority w:val="99"/>
    <w:unhideWhenUsed/>
    <w:rsid w:val="00593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675"/>
  </w:style>
  <w:style w:type="paragraph" w:styleId="Footer">
    <w:name w:val="footer"/>
    <w:basedOn w:val="Normal"/>
    <w:link w:val="FooterChar"/>
    <w:uiPriority w:val="99"/>
    <w:unhideWhenUsed/>
    <w:rsid w:val="00593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675"/>
  </w:style>
  <w:style w:type="paragraph" w:styleId="BalloonText">
    <w:name w:val="Balloon Text"/>
    <w:basedOn w:val="Normal"/>
    <w:link w:val="BalloonTextChar"/>
    <w:uiPriority w:val="99"/>
    <w:semiHidden/>
    <w:unhideWhenUsed/>
    <w:rsid w:val="009B20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007"/>
    <w:rPr>
      <w:rFonts w:ascii="Segoe UI" w:hAnsi="Segoe UI" w:cs="Segoe UI"/>
      <w:sz w:val="18"/>
      <w:szCs w:val="18"/>
    </w:rPr>
  </w:style>
  <w:style w:type="character" w:styleId="Hyperlink">
    <w:name w:val="Hyperlink"/>
    <w:basedOn w:val="DefaultParagraphFont"/>
    <w:uiPriority w:val="99"/>
    <w:unhideWhenUsed/>
    <w:rsid w:val="002E3A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0313">
      <w:bodyDiv w:val="1"/>
      <w:marLeft w:val="0"/>
      <w:marRight w:val="0"/>
      <w:marTop w:val="0"/>
      <w:marBottom w:val="0"/>
      <w:divBdr>
        <w:top w:val="none" w:sz="0" w:space="0" w:color="auto"/>
        <w:left w:val="none" w:sz="0" w:space="0" w:color="auto"/>
        <w:bottom w:val="none" w:sz="0" w:space="0" w:color="auto"/>
        <w:right w:val="none" w:sz="0" w:space="0" w:color="auto"/>
      </w:divBdr>
    </w:div>
    <w:div w:id="106589017">
      <w:bodyDiv w:val="1"/>
      <w:marLeft w:val="0"/>
      <w:marRight w:val="0"/>
      <w:marTop w:val="0"/>
      <w:marBottom w:val="0"/>
      <w:divBdr>
        <w:top w:val="none" w:sz="0" w:space="0" w:color="auto"/>
        <w:left w:val="none" w:sz="0" w:space="0" w:color="auto"/>
        <w:bottom w:val="none" w:sz="0" w:space="0" w:color="auto"/>
        <w:right w:val="none" w:sz="0" w:space="0" w:color="auto"/>
      </w:divBdr>
    </w:div>
    <w:div w:id="117572646">
      <w:bodyDiv w:val="1"/>
      <w:marLeft w:val="0"/>
      <w:marRight w:val="0"/>
      <w:marTop w:val="0"/>
      <w:marBottom w:val="0"/>
      <w:divBdr>
        <w:top w:val="none" w:sz="0" w:space="0" w:color="auto"/>
        <w:left w:val="none" w:sz="0" w:space="0" w:color="auto"/>
        <w:bottom w:val="none" w:sz="0" w:space="0" w:color="auto"/>
        <w:right w:val="none" w:sz="0" w:space="0" w:color="auto"/>
      </w:divBdr>
    </w:div>
    <w:div w:id="258954017">
      <w:bodyDiv w:val="1"/>
      <w:marLeft w:val="0"/>
      <w:marRight w:val="0"/>
      <w:marTop w:val="0"/>
      <w:marBottom w:val="0"/>
      <w:divBdr>
        <w:top w:val="none" w:sz="0" w:space="0" w:color="auto"/>
        <w:left w:val="none" w:sz="0" w:space="0" w:color="auto"/>
        <w:bottom w:val="none" w:sz="0" w:space="0" w:color="auto"/>
        <w:right w:val="none" w:sz="0" w:space="0" w:color="auto"/>
      </w:divBdr>
    </w:div>
    <w:div w:id="279798715">
      <w:bodyDiv w:val="1"/>
      <w:marLeft w:val="0"/>
      <w:marRight w:val="0"/>
      <w:marTop w:val="0"/>
      <w:marBottom w:val="0"/>
      <w:divBdr>
        <w:top w:val="none" w:sz="0" w:space="0" w:color="auto"/>
        <w:left w:val="none" w:sz="0" w:space="0" w:color="auto"/>
        <w:bottom w:val="none" w:sz="0" w:space="0" w:color="auto"/>
        <w:right w:val="none" w:sz="0" w:space="0" w:color="auto"/>
      </w:divBdr>
    </w:div>
    <w:div w:id="291177290">
      <w:bodyDiv w:val="1"/>
      <w:marLeft w:val="0"/>
      <w:marRight w:val="0"/>
      <w:marTop w:val="0"/>
      <w:marBottom w:val="0"/>
      <w:divBdr>
        <w:top w:val="none" w:sz="0" w:space="0" w:color="auto"/>
        <w:left w:val="none" w:sz="0" w:space="0" w:color="auto"/>
        <w:bottom w:val="none" w:sz="0" w:space="0" w:color="auto"/>
        <w:right w:val="none" w:sz="0" w:space="0" w:color="auto"/>
      </w:divBdr>
    </w:div>
    <w:div w:id="384643989">
      <w:bodyDiv w:val="1"/>
      <w:marLeft w:val="0"/>
      <w:marRight w:val="0"/>
      <w:marTop w:val="0"/>
      <w:marBottom w:val="0"/>
      <w:divBdr>
        <w:top w:val="none" w:sz="0" w:space="0" w:color="auto"/>
        <w:left w:val="none" w:sz="0" w:space="0" w:color="auto"/>
        <w:bottom w:val="none" w:sz="0" w:space="0" w:color="auto"/>
        <w:right w:val="none" w:sz="0" w:space="0" w:color="auto"/>
      </w:divBdr>
    </w:div>
    <w:div w:id="787941158">
      <w:bodyDiv w:val="1"/>
      <w:marLeft w:val="0"/>
      <w:marRight w:val="0"/>
      <w:marTop w:val="0"/>
      <w:marBottom w:val="0"/>
      <w:divBdr>
        <w:top w:val="none" w:sz="0" w:space="0" w:color="auto"/>
        <w:left w:val="none" w:sz="0" w:space="0" w:color="auto"/>
        <w:bottom w:val="none" w:sz="0" w:space="0" w:color="auto"/>
        <w:right w:val="none" w:sz="0" w:space="0" w:color="auto"/>
      </w:divBdr>
    </w:div>
    <w:div w:id="805316271">
      <w:bodyDiv w:val="1"/>
      <w:marLeft w:val="0"/>
      <w:marRight w:val="0"/>
      <w:marTop w:val="0"/>
      <w:marBottom w:val="0"/>
      <w:divBdr>
        <w:top w:val="none" w:sz="0" w:space="0" w:color="auto"/>
        <w:left w:val="none" w:sz="0" w:space="0" w:color="auto"/>
        <w:bottom w:val="none" w:sz="0" w:space="0" w:color="auto"/>
        <w:right w:val="none" w:sz="0" w:space="0" w:color="auto"/>
      </w:divBdr>
    </w:div>
    <w:div w:id="877665122">
      <w:bodyDiv w:val="1"/>
      <w:marLeft w:val="0"/>
      <w:marRight w:val="0"/>
      <w:marTop w:val="0"/>
      <w:marBottom w:val="0"/>
      <w:divBdr>
        <w:top w:val="none" w:sz="0" w:space="0" w:color="auto"/>
        <w:left w:val="none" w:sz="0" w:space="0" w:color="auto"/>
        <w:bottom w:val="none" w:sz="0" w:space="0" w:color="auto"/>
        <w:right w:val="none" w:sz="0" w:space="0" w:color="auto"/>
      </w:divBdr>
    </w:div>
    <w:div w:id="906376463">
      <w:bodyDiv w:val="1"/>
      <w:marLeft w:val="0"/>
      <w:marRight w:val="0"/>
      <w:marTop w:val="0"/>
      <w:marBottom w:val="0"/>
      <w:divBdr>
        <w:top w:val="none" w:sz="0" w:space="0" w:color="auto"/>
        <w:left w:val="none" w:sz="0" w:space="0" w:color="auto"/>
        <w:bottom w:val="none" w:sz="0" w:space="0" w:color="auto"/>
        <w:right w:val="none" w:sz="0" w:space="0" w:color="auto"/>
      </w:divBdr>
    </w:div>
    <w:div w:id="907299473">
      <w:bodyDiv w:val="1"/>
      <w:marLeft w:val="0"/>
      <w:marRight w:val="0"/>
      <w:marTop w:val="0"/>
      <w:marBottom w:val="0"/>
      <w:divBdr>
        <w:top w:val="none" w:sz="0" w:space="0" w:color="auto"/>
        <w:left w:val="none" w:sz="0" w:space="0" w:color="auto"/>
        <w:bottom w:val="none" w:sz="0" w:space="0" w:color="auto"/>
        <w:right w:val="none" w:sz="0" w:space="0" w:color="auto"/>
      </w:divBdr>
    </w:div>
    <w:div w:id="915628336">
      <w:bodyDiv w:val="1"/>
      <w:marLeft w:val="0"/>
      <w:marRight w:val="0"/>
      <w:marTop w:val="0"/>
      <w:marBottom w:val="0"/>
      <w:divBdr>
        <w:top w:val="none" w:sz="0" w:space="0" w:color="auto"/>
        <w:left w:val="none" w:sz="0" w:space="0" w:color="auto"/>
        <w:bottom w:val="none" w:sz="0" w:space="0" w:color="auto"/>
        <w:right w:val="none" w:sz="0" w:space="0" w:color="auto"/>
      </w:divBdr>
    </w:div>
    <w:div w:id="1050835815">
      <w:bodyDiv w:val="1"/>
      <w:marLeft w:val="0"/>
      <w:marRight w:val="0"/>
      <w:marTop w:val="0"/>
      <w:marBottom w:val="0"/>
      <w:divBdr>
        <w:top w:val="none" w:sz="0" w:space="0" w:color="auto"/>
        <w:left w:val="none" w:sz="0" w:space="0" w:color="auto"/>
        <w:bottom w:val="none" w:sz="0" w:space="0" w:color="auto"/>
        <w:right w:val="none" w:sz="0" w:space="0" w:color="auto"/>
      </w:divBdr>
    </w:div>
    <w:div w:id="1053655032">
      <w:bodyDiv w:val="1"/>
      <w:marLeft w:val="0"/>
      <w:marRight w:val="0"/>
      <w:marTop w:val="0"/>
      <w:marBottom w:val="0"/>
      <w:divBdr>
        <w:top w:val="none" w:sz="0" w:space="0" w:color="auto"/>
        <w:left w:val="none" w:sz="0" w:space="0" w:color="auto"/>
        <w:bottom w:val="none" w:sz="0" w:space="0" w:color="auto"/>
        <w:right w:val="none" w:sz="0" w:space="0" w:color="auto"/>
      </w:divBdr>
    </w:div>
    <w:div w:id="1127508517">
      <w:bodyDiv w:val="1"/>
      <w:marLeft w:val="0"/>
      <w:marRight w:val="0"/>
      <w:marTop w:val="0"/>
      <w:marBottom w:val="0"/>
      <w:divBdr>
        <w:top w:val="none" w:sz="0" w:space="0" w:color="auto"/>
        <w:left w:val="none" w:sz="0" w:space="0" w:color="auto"/>
        <w:bottom w:val="none" w:sz="0" w:space="0" w:color="auto"/>
        <w:right w:val="none" w:sz="0" w:space="0" w:color="auto"/>
      </w:divBdr>
    </w:div>
    <w:div w:id="1135492644">
      <w:bodyDiv w:val="1"/>
      <w:marLeft w:val="0"/>
      <w:marRight w:val="0"/>
      <w:marTop w:val="0"/>
      <w:marBottom w:val="0"/>
      <w:divBdr>
        <w:top w:val="none" w:sz="0" w:space="0" w:color="auto"/>
        <w:left w:val="none" w:sz="0" w:space="0" w:color="auto"/>
        <w:bottom w:val="none" w:sz="0" w:space="0" w:color="auto"/>
        <w:right w:val="none" w:sz="0" w:space="0" w:color="auto"/>
      </w:divBdr>
    </w:div>
    <w:div w:id="1136336674">
      <w:bodyDiv w:val="1"/>
      <w:marLeft w:val="0"/>
      <w:marRight w:val="0"/>
      <w:marTop w:val="0"/>
      <w:marBottom w:val="0"/>
      <w:divBdr>
        <w:top w:val="none" w:sz="0" w:space="0" w:color="auto"/>
        <w:left w:val="none" w:sz="0" w:space="0" w:color="auto"/>
        <w:bottom w:val="none" w:sz="0" w:space="0" w:color="auto"/>
        <w:right w:val="none" w:sz="0" w:space="0" w:color="auto"/>
      </w:divBdr>
    </w:div>
    <w:div w:id="1287468000">
      <w:bodyDiv w:val="1"/>
      <w:marLeft w:val="0"/>
      <w:marRight w:val="0"/>
      <w:marTop w:val="0"/>
      <w:marBottom w:val="0"/>
      <w:divBdr>
        <w:top w:val="none" w:sz="0" w:space="0" w:color="auto"/>
        <w:left w:val="none" w:sz="0" w:space="0" w:color="auto"/>
        <w:bottom w:val="none" w:sz="0" w:space="0" w:color="auto"/>
        <w:right w:val="none" w:sz="0" w:space="0" w:color="auto"/>
      </w:divBdr>
    </w:div>
    <w:div w:id="1393969843">
      <w:bodyDiv w:val="1"/>
      <w:marLeft w:val="0"/>
      <w:marRight w:val="0"/>
      <w:marTop w:val="0"/>
      <w:marBottom w:val="0"/>
      <w:divBdr>
        <w:top w:val="none" w:sz="0" w:space="0" w:color="auto"/>
        <w:left w:val="none" w:sz="0" w:space="0" w:color="auto"/>
        <w:bottom w:val="none" w:sz="0" w:space="0" w:color="auto"/>
        <w:right w:val="none" w:sz="0" w:space="0" w:color="auto"/>
      </w:divBdr>
    </w:div>
    <w:div w:id="1441141668">
      <w:bodyDiv w:val="1"/>
      <w:marLeft w:val="0"/>
      <w:marRight w:val="0"/>
      <w:marTop w:val="0"/>
      <w:marBottom w:val="0"/>
      <w:divBdr>
        <w:top w:val="none" w:sz="0" w:space="0" w:color="auto"/>
        <w:left w:val="none" w:sz="0" w:space="0" w:color="auto"/>
        <w:bottom w:val="none" w:sz="0" w:space="0" w:color="auto"/>
        <w:right w:val="none" w:sz="0" w:space="0" w:color="auto"/>
      </w:divBdr>
    </w:div>
    <w:div w:id="1456101085">
      <w:bodyDiv w:val="1"/>
      <w:marLeft w:val="0"/>
      <w:marRight w:val="0"/>
      <w:marTop w:val="0"/>
      <w:marBottom w:val="0"/>
      <w:divBdr>
        <w:top w:val="none" w:sz="0" w:space="0" w:color="auto"/>
        <w:left w:val="none" w:sz="0" w:space="0" w:color="auto"/>
        <w:bottom w:val="none" w:sz="0" w:space="0" w:color="auto"/>
        <w:right w:val="none" w:sz="0" w:space="0" w:color="auto"/>
      </w:divBdr>
    </w:div>
    <w:div w:id="1626110362">
      <w:bodyDiv w:val="1"/>
      <w:marLeft w:val="0"/>
      <w:marRight w:val="0"/>
      <w:marTop w:val="0"/>
      <w:marBottom w:val="0"/>
      <w:divBdr>
        <w:top w:val="none" w:sz="0" w:space="0" w:color="auto"/>
        <w:left w:val="none" w:sz="0" w:space="0" w:color="auto"/>
        <w:bottom w:val="none" w:sz="0" w:space="0" w:color="auto"/>
        <w:right w:val="none" w:sz="0" w:space="0" w:color="auto"/>
      </w:divBdr>
    </w:div>
    <w:div w:id="1787501988">
      <w:bodyDiv w:val="1"/>
      <w:marLeft w:val="0"/>
      <w:marRight w:val="0"/>
      <w:marTop w:val="0"/>
      <w:marBottom w:val="0"/>
      <w:divBdr>
        <w:top w:val="none" w:sz="0" w:space="0" w:color="auto"/>
        <w:left w:val="none" w:sz="0" w:space="0" w:color="auto"/>
        <w:bottom w:val="none" w:sz="0" w:space="0" w:color="auto"/>
        <w:right w:val="none" w:sz="0" w:space="0" w:color="auto"/>
      </w:divBdr>
    </w:div>
    <w:div w:id="1802117334">
      <w:bodyDiv w:val="1"/>
      <w:marLeft w:val="0"/>
      <w:marRight w:val="0"/>
      <w:marTop w:val="0"/>
      <w:marBottom w:val="0"/>
      <w:divBdr>
        <w:top w:val="none" w:sz="0" w:space="0" w:color="auto"/>
        <w:left w:val="none" w:sz="0" w:space="0" w:color="auto"/>
        <w:bottom w:val="none" w:sz="0" w:space="0" w:color="auto"/>
        <w:right w:val="none" w:sz="0" w:space="0" w:color="auto"/>
      </w:divBdr>
    </w:div>
    <w:div w:id="1809854766">
      <w:bodyDiv w:val="1"/>
      <w:marLeft w:val="0"/>
      <w:marRight w:val="0"/>
      <w:marTop w:val="0"/>
      <w:marBottom w:val="0"/>
      <w:divBdr>
        <w:top w:val="none" w:sz="0" w:space="0" w:color="auto"/>
        <w:left w:val="none" w:sz="0" w:space="0" w:color="auto"/>
        <w:bottom w:val="none" w:sz="0" w:space="0" w:color="auto"/>
        <w:right w:val="none" w:sz="0" w:space="0" w:color="auto"/>
      </w:divBdr>
    </w:div>
    <w:div w:id="1918859599">
      <w:bodyDiv w:val="1"/>
      <w:marLeft w:val="0"/>
      <w:marRight w:val="0"/>
      <w:marTop w:val="0"/>
      <w:marBottom w:val="0"/>
      <w:divBdr>
        <w:top w:val="none" w:sz="0" w:space="0" w:color="auto"/>
        <w:left w:val="none" w:sz="0" w:space="0" w:color="auto"/>
        <w:bottom w:val="none" w:sz="0" w:space="0" w:color="auto"/>
        <w:right w:val="none" w:sz="0" w:space="0" w:color="auto"/>
      </w:divBdr>
    </w:div>
    <w:div w:id="1990358916">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67607498">
      <w:bodyDiv w:val="1"/>
      <w:marLeft w:val="0"/>
      <w:marRight w:val="0"/>
      <w:marTop w:val="0"/>
      <w:marBottom w:val="0"/>
      <w:divBdr>
        <w:top w:val="none" w:sz="0" w:space="0" w:color="auto"/>
        <w:left w:val="none" w:sz="0" w:space="0" w:color="auto"/>
        <w:bottom w:val="none" w:sz="0" w:space="0" w:color="auto"/>
        <w:right w:val="none" w:sz="0" w:space="0" w:color="auto"/>
      </w:divBdr>
    </w:div>
    <w:div w:id="2074695920">
      <w:bodyDiv w:val="1"/>
      <w:marLeft w:val="0"/>
      <w:marRight w:val="0"/>
      <w:marTop w:val="0"/>
      <w:marBottom w:val="0"/>
      <w:divBdr>
        <w:top w:val="none" w:sz="0" w:space="0" w:color="auto"/>
        <w:left w:val="none" w:sz="0" w:space="0" w:color="auto"/>
        <w:bottom w:val="none" w:sz="0" w:space="0" w:color="auto"/>
        <w:right w:val="none" w:sz="0" w:space="0" w:color="auto"/>
      </w:divBdr>
    </w:div>
    <w:div w:id="2082486687">
      <w:bodyDiv w:val="1"/>
      <w:marLeft w:val="0"/>
      <w:marRight w:val="0"/>
      <w:marTop w:val="0"/>
      <w:marBottom w:val="0"/>
      <w:divBdr>
        <w:top w:val="none" w:sz="0" w:space="0" w:color="auto"/>
        <w:left w:val="none" w:sz="0" w:space="0" w:color="auto"/>
        <w:bottom w:val="none" w:sz="0" w:space="0" w:color="auto"/>
        <w:right w:val="none" w:sz="0" w:space="0" w:color="auto"/>
      </w:divBdr>
    </w:div>
    <w:div w:id="2111076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F8D7F-76A8-42A7-B5FB-E7246233D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Hatton Clerk</dc:creator>
  <cp:keywords/>
  <dc:description/>
  <cp:lastModifiedBy>Abby Bankier</cp:lastModifiedBy>
  <cp:revision>3</cp:revision>
  <cp:lastPrinted>2021-11-08T14:06:00Z</cp:lastPrinted>
  <dcterms:created xsi:type="dcterms:W3CDTF">2022-07-27T10:14:00Z</dcterms:created>
  <dcterms:modified xsi:type="dcterms:W3CDTF">2022-07-27T10:15:00Z</dcterms:modified>
</cp:coreProperties>
</file>